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35F5F" w14:textId="77777777" w:rsidR="00A020D4" w:rsidRDefault="00A020D4" w:rsidP="00D31B15">
      <w:pPr>
        <w:spacing w:after="0"/>
        <w:jc w:val="center"/>
        <w:rPr>
          <w:sz w:val="24"/>
          <w:szCs w:val="24"/>
        </w:rPr>
      </w:pPr>
    </w:p>
    <w:p w14:paraId="57D64D11" w14:textId="77777777" w:rsidR="00A020D4" w:rsidRDefault="00A020D4" w:rsidP="00D31B15">
      <w:pPr>
        <w:spacing w:after="0"/>
        <w:jc w:val="center"/>
        <w:rPr>
          <w:sz w:val="24"/>
          <w:szCs w:val="24"/>
        </w:rPr>
      </w:pPr>
    </w:p>
    <w:p w14:paraId="49F8EE34" w14:textId="4ADE93BB" w:rsidR="002F728C" w:rsidRDefault="002F728C" w:rsidP="00D31B15">
      <w:pPr>
        <w:spacing w:after="0"/>
        <w:jc w:val="center"/>
        <w:rPr>
          <w:sz w:val="24"/>
          <w:szCs w:val="24"/>
        </w:rPr>
      </w:pPr>
      <w:r>
        <w:rPr>
          <w:sz w:val="24"/>
          <w:szCs w:val="24"/>
        </w:rPr>
        <w:t>BOARD OF COMMISSIONERS</w:t>
      </w:r>
    </w:p>
    <w:p w14:paraId="00438C9A" w14:textId="04419563" w:rsidR="002F728C" w:rsidRDefault="00E70DB8" w:rsidP="002F728C">
      <w:pPr>
        <w:spacing w:after="0"/>
        <w:jc w:val="center"/>
        <w:rPr>
          <w:sz w:val="24"/>
          <w:szCs w:val="24"/>
        </w:rPr>
      </w:pPr>
      <w:r>
        <w:rPr>
          <w:sz w:val="24"/>
          <w:szCs w:val="24"/>
        </w:rPr>
        <w:t>ANNUAL</w:t>
      </w:r>
      <w:r w:rsidR="002F728C">
        <w:rPr>
          <w:sz w:val="24"/>
          <w:szCs w:val="24"/>
        </w:rPr>
        <w:t xml:space="preserve"> BOARD MEETING</w:t>
      </w:r>
    </w:p>
    <w:p w14:paraId="3A75A153" w14:textId="09A5B072" w:rsidR="002F728C" w:rsidRDefault="00E70DB8" w:rsidP="002F728C">
      <w:pPr>
        <w:spacing w:after="0"/>
        <w:jc w:val="center"/>
        <w:rPr>
          <w:sz w:val="24"/>
          <w:szCs w:val="24"/>
        </w:rPr>
      </w:pPr>
      <w:r>
        <w:rPr>
          <w:sz w:val="24"/>
          <w:szCs w:val="24"/>
        </w:rPr>
        <w:t>NOVEM</w:t>
      </w:r>
      <w:r w:rsidR="00AE1356">
        <w:rPr>
          <w:sz w:val="24"/>
          <w:szCs w:val="24"/>
        </w:rPr>
        <w:t xml:space="preserve">BER </w:t>
      </w:r>
      <w:r w:rsidR="008D2653">
        <w:rPr>
          <w:sz w:val="24"/>
          <w:szCs w:val="24"/>
        </w:rPr>
        <w:t>1</w:t>
      </w:r>
      <w:r>
        <w:rPr>
          <w:sz w:val="24"/>
          <w:szCs w:val="24"/>
        </w:rPr>
        <w:t>6</w:t>
      </w:r>
      <w:r w:rsidR="004E436C">
        <w:rPr>
          <w:sz w:val="24"/>
          <w:szCs w:val="24"/>
        </w:rPr>
        <w:t>, 2021</w:t>
      </w:r>
    </w:p>
    <w:p w14:paraId="4669902F" w14:textId="77777777" w:rsidR="00C0495E" w:rsidRDefault="00C0495E" w:rsidP="00C0495E">
      <w:pPr>
        <w:spacing w:after="0" w:line="240" w:lineRule="auto"/>
        <w:jc w:val="center"/>
      </w:pPr>
    </w:p>
    <w:p w14:paraId="39A8BFA8" w14:textId="141B69C4" w:rsidR="00874A19" w:rsidRPr="0016642B" w:rsidRDefault="00C0495E" w:rsidP="00A020D4">
      <w:pPr>
        <w:spacing w:line="240" w:lineRule="auto"/>
        <w:jc w:val="both"/>
        <w:rPr>
          <w:rFonts w:cstheme="minorHAnsi"/>
          <w:sz w:val="24"/>
          <w:szCs w:val="24"/>
        </w:rPr>
      </w:pPr>
      <w:r w:rsidRPr="0016642B">
        <w:rPr>
          <w:rFonts w:cstheme="minorHAnsi"/>
          <w:sz w:val="24"/>
          <w:szCs w:val="24"/>
        </w:rPr>
        <w:t xml:space="preserve">The </w:t>
      </w:r>
      <w:r w:rsidR="00F250BC">
        <w:rPr>
          <w:rFonts w:cstheme="minorHAnsi"/>
          <w:sz w:val="24"/>
          <w:szCs w:val="24"/>
        </w:rPr>
        <w:t xml:space="preserve">Annual </w:t>
      </w:r>
      <w:r w:rsidRPr="0016642B">
        <w:rPr>
          <w:rFonts w:cstheme="minorHAnsi"/>
          <w:sz w:val="24"/>
          <w:szCs w:val="24"/>
        </w:rPr>
        <w:t xml:space="preserve">Meeting of the Board of Commissioners of the Housing Authority of the City of Jefferson, Missouri, was held at 7:30 a.m. on </w:t>
      </w:r>
      <w:r w:rsidR="008D5A9C" w:rsidRPr="0016642B">
        <w:rPr>
          <w:rFonts w:cstheme="minorHAnsi"/>
          <w:sz w:val="24"/>
          <w:szCs w:val="24"/>
        </w:rPr>
        <w:t>T</w:t>
      </w:r>
      <w:r w:rsidR="005C6A13" w:rsidRPr="0016642B">
        <w:rPr>
          <w:rFonts w:cstheme="minorHAnsi"/>
          <w:sz w:val="24"/>
          <w:szCs w:val="24"/>
        </w:rPr>
        <w:t>ues</w:t>
      </w:r>
      <w:r w:rsidR="008D5A9C" w:rsidRPr="0016642B">
        <w:rPr>
          <w:rFonts w:cstheme="minorHAnsi"/>
          <w:sz w:val="24"/>
          <w:szCs w:val="24"/>
        </w:rPr>
        <w:t xml:space="preserve">day, </w:t>
      </w:r>
      <w:r w:rsidR="00E70DB8">
        <w:rPr>
          <w:rFonts w:cstheme="minorHAnsi"/>
          <w:sz w:val="24"/>
          <w:szCs w:val="24"/>
        </w:rPr>
        <w:t>Novem</w:t>
      </w:r>
      <w:r w:rsidR="008D2653">
        <w:rPr>
          <w:rFonts w:cstheme="minorHAnsi"/>
          <w:sz w:val="24"/>
          <w:szCs w:val="24"/>
        </w:rPr>
        <w:t>ber 1</w:t>
      </w:r>
      <w:r w:rsidR="00E70DB8">
        <w:rPr>
          <w:rFonts w:cstheme="minorHAnsi"/>
          <w:sz w:val="24"/>
          <w:szCs w:val="24"/>
        </w:rPr>
        <w:t>6</w:t>
      </w:r>
      <w:r w:rsidR="004E436C">
        <w:rPr>
          <w:rFonts w:cstheme="minorHAnsi"/>
          <w:sz w:val="24"/>
          <w:szCs w:val="24"/>
        </w:rPr>
        <w:t>, 2021</w:t>
      </w:r>
      <w:r w:rsidRPr="0016642B">
        <w:rPr>
          <w:rFonts w:cstheme="minorHAnsi"/>
          <w:sz w:val="24"/>
          <w:szCs w:val="24"/>
        </w:rPr>
        <w:t>, via Zoom meeting</w:t>
      </w:r>
      <w:r w:rsidR="0054599E">
        <w:rPr>
          <w:rFonts w:cstheme="minorHAnsi"/>
          <w:sz w:val="24"/>
          <w:szCs w:val="24"/>
        </w:rPr>
        <w:t xml:space="preserve"> and in person</w:t>
      </w:r>
      <w:r w:rsidRPr="0016642B">
        <w:rPr>
          <w:rFonts w:cstheme="minorHAnsi"/>
          <w:sz w:val="24"/>
          <w:szCs w:val="24"/>
        </w:rPr>
        <w:t>.</w:t>
      </w:r>
    </w:p>
    <w:p w14:paraId="368CFB3D" w14:textId="0B8ACE76" w:rsidR="00C0495E" w:rsidRPr="0016642B" w:rsidRDefault="00C0495E" w:rsidP="00A020D4">
      <w:pPr>
        <w:spacing w:line="240" w:lineRule="auto"/>
        <w:jc w:val="both"/>
        <w:rPr>
          <w:rFonts w:cstheme="minorHAnsi"/>
          <w:sz w:val="24"/>
          <w:szCs w:val="24"/>
        </w:rPr>
      </w:pPr>
      <w:r w:rsidRPr="0016642B">
        <w:rPr>
          <w:rFonts w:cstheme="minorHAnsi"/>
          <w:sz w:val="24"/>
          <w:szCs w:val="24"/>
        </w:rPr>
        <w:t xml:space="preserve">ROLL CALL: On roll call, the following were in attendance: Chairman </w:t>
      </w:r>
      <w:r w:rsidR="002B15A3">
        <w:rPr>
          <w:rFonts w:cstheme="minorHAnsi"/>
          <w:sz w:val="24"/>
          <w:szCs w:val="24"/>
        </w:rPr>
        <w:t>Dennis Mueller</w:t>
      </w:r>
      <w:r w:rsidRPr="0016642B">
        <w:rPr>
          <w:rFonts w:cstheme="minorHAnsi"/>
          <w:sz w:val="24"/>
          <w:szCs w:val="24"/>
        </w:rPr>
        <w:t>; Commissioners</w:t>
      </w:r>
      <w:r w:rsidR="008D5A9C" w:rsidRPr="0016642B">
        <w:rPr>
          <w:rFonts w:cstheme="minorHAnsi"/>
          <w:sz w:val="24"/>
          <w:szCs w:val="24"/>
        </w:rPr>
        <w:t xml:space="preserve"> Bob Weber</w:t>
      </w:r>
      <w:r w:rsidR="00333017">
        <w:rPr>
          <w:rFonts w:cstheme="minorHAnsi"/>
          <w:sz w:val="24"/>
          <w:szCs w:val="24"/>
        </w:rPr>
        <w:t>,</w:t>
      </w:r>
      <w:r w:rsidR="002B15A3">
        <w:rPr>
          <w:rFonts w:cstheme="minorHAnsi"/>
          <w:sz w:val="24"/>
          <w:szCs w:val="24"/>
        </w:rPr>
        <w:t xml:space="preserve"> Mary Simmons</w:t>
      </w:r>
      <w:r w:rsidR="00AC53C8">
        <w:rPr>
          <w:rFonts w:cstheme="minorHAnsi"/>
          <w:sz w:val="24"/>
          <w:szCs w:val="24"/>
        </w:rPr>
        <w:t>, Donna White</w:t>
      </w:r>
      <w:r w:rsidR="005C085A">
        <w:rPr>
          <w:rFonts w:cstheme="minorHAnsi"/>
          <w:sz w:val="24"/>
          <w:szCs w:val="24"/>
        </w:rPr>
        <w:t xml:space="preserve"> </w:t>
      </w:r>
      <w:r w:rsidR="00333017">
        <w:rPr>
          <w:rFonts w:cstheme="minorHAnsi"/>
          <w:sz w:val="24"/>
          <w:szCs w:val="24"/>
        </w:rPr>
        <w:t>and Brian We</w:t>
      </w:r>
      <w:r w:rsidR="003031BA">
        <w:rPr>
          <w:rFonts w:cstheme="minorHAnsi"/>
          <w:sz w:val="24"/>
          <w:szCs w:val="24"/>
        </w:rPr>
        <w:t>K</w:t>
      </w:r>
      <w:r w:rsidR="00333017">
        <w:rPr>
          <w:rFonts w:cstheme="minorHAnsi"/>
          <w:sz w:val="24"/>
          <w:szCs w:val="24"/>
        </w:rPr>
        <w:t>amp</w:t>
      </w:r>
      <w:r w:rsidRPr="0016642B">
        <w:rPr>
          <w:rFonts w:cstheme="minorHAnsi"/>
          <w:sz w:val="24"/>
          <w:szCs w:val="24"/>
        </w:rPr>
        <w:t>.</w:t>
      </w:r>
      <w:r w:rsidR="00121605">
        <w:rPr>
          <w:rFonts w:cstheme="minorHAnsi"/>
          <w:sz w:val="24"/>
          <w:szCs w:val="24"/>
        </w:rPr>
        <w:t xml:space="preserve"> </w:t>
      </w:r>
      <w:r w:rsidR="00367B5E">
        <w:rPr>
          <w:rFonts w:cstheme="minorHAnsi"/>
          <w:sz w:val="24"/>
          <w:szCs w:val="24"/>
        </w:rPr>
        <w:t xml:space="preserve"> </w:t>
      </w:r>
      <w:r w:rsidR="0013415B" w:rsidRPr="0016642B">
        <w:rPr>
          <w:rFonts w:cstheme="minorHAnsi"/>
          <w:sz w:val="24"/>
          <w:szCs w:val="24"/>
        </w:rPr>
        <w:t>Also,</w:t>
      </w:r>
      <w:r w:rsidRPr="0016642B">
        <w:rPr>
          <w:rFonts w:cstheme="minorHAnsi"/>
          <w:sz w:val="24"/>
          <w:szCs w:val="24"/>
        </w:rPr>
        <w:t xml:space="preserve"> in attendance were </w:t>
      </w:r>
      <w:r w:rsidR="007135C7">
        <w:rPr>
          <w:rFonts w:cstheme="minorHAnsi"/>
          <w:sz w:val="24"/>
          <w:szCs w:val="24"/>
        </w:rPr>
        <w:t>Michelle Wessler</w:t>
      </w:r>
      <w:r w:rsidRPr="0016642B">
        <w:rPr>
          <w:rFonts w:cstheme="minorHAnsi"/>
          <w:sz w:val="24"/>
          <w:szCs w:val="24"/>
        </w:rPr>
        <w:t xml:space="preserve">, Executive Director; </w:t>
      </w:r>
      <w:r w:rsidR="00365681" w:rsidRPr="00425052">
        <w:rPr>
          <w:rFonts w:cstheme="minorHAnsi"/>
          <w:sz w:val="24"/>
          <w:szCs w:val="24"/>
        </w:rPr>
        <w:t>Chera McCoy,</w:t>
      </w:r>
      <w:r w:rsidR="00365681">
        <w:rPr>
          <w:rFonts w:cstheme="minorHAnsi"/>
          <w:sz w:val="24"/>
          <w:szCs w:val="24"/>
        </w:rPr>
        <w:t xml:space="preserve"> Deputy Director; </w:t>
      </w:r>
      <w:r w:rsidRPr="0016642B">
        <w:rPr>
          <w:rFonts w:cstheme="minorHAnsi"/>
          <w:sz w:val="24"/>
          <w:szCs w:val="24"/>
        </w:rPr>
        <w:t>Cindy Reeves, Chief Financial Officer</w:t>
      </w:r>
      <w:r w:rsidR="005C085A">
        <w:rPr>
          <w:rFonts w:cstheme="minorHAnsi"/>
          <w:sz w:val="24"/>
          <w:szCs w:val="24"/>
        </w:rPr>
        <w:t xml:space="preserve">; </w:t>
      </w:r>
      <w:r w:rsidR="0034297E">
        <w:rPr>
          <w:rFonts w:cstheme="minorHAnsi"/>
          <w:sz w:val="24"/>
          <w:szCs w:val="24"/>
        </w:rPr>
        <w:t>Todd Miller, Legal Counsel;</w:t>
      </w:r>
      <w:r w:rsidR="00FB12AD">
        <w:rPr>
          <w:rFonts w:cstheme="minorHAnsi"/>
          <w:sz w:val="24"/>
          <w:szCs w:val="24"/>
        </w:rPr>
        <w:t xml:space="preserve"> </w:t>
      </w:r>
      <w:r w:rsidR="005C085A">
        <w:rPr>
          <w:rFonts w:cstheme="minorHAnsi"/>
          <w:sz w:val="24"/>
          <w:szCs w:val="24"/>
        </w:rPr>
        <w:t>Diana Walters</w:t>
      </w:r>
      <w:r w:rsidR="00E70DB8">
        <w:rPr>
          <w:rFonts w:cstheme="minorHAnsi"/>
          <w:sz w:val="24"/>
          <w:szCs w:val="24"/>
        </w:rPr>
        <w:t xml:space="preserve">, </w:t>
      </w:r>
      <w:r w:rsidRPr="0016642B">
        <w:rPr>
          <w:rFonts w:cstheme="minorHAnsi"/>
          <w:sz w:val="24"/>
          <w:szCs w:val="24"/>
        </w:rPr>
        <w:t>Amy VanOvers</w:t>
      </w:r>
      <w:r w:rsidR="00013335">
        <w:rPr>
          <w:rFonts w:cstheme="minorHAnsi"/>
          <w:sz w:val="24"/>
          <w:szCs w:val="24"/>
        </w:rPr>
        <w:t>c</w:t>
      </w:r>
      <w:r w:rsidRPr="0016642B">
        <w:rPr>
          <w:rFonts w:cstheme="minorHAnsi"/>
          <w:sz w:val="24"/>
          <w:szCs w:val="24"/>
        </w:rPr>
        <w:t>held</w:t>
      </w:r>
      <w:r w:rsidR="00C6458B" w:rsidRPr="0016642B">
        <w:rPr>
          <w:rFonts w:cstheme="minorHAnsi"/>
          <w:sz w:val="24"/>
          <w:szCs w:val="24"/>
        </w:rPr>
        <w:t>e</w:t>
      </w:r>
      <w:r w:rsidRPr="0016642B">
        <w:rPr>
          <w:rFonts w:cstheme="minorHAnsi"/>
          <w:sz w:val="24"/>
          <w:szCs w:val="24"/>
        </w:rPr>
        <w:t xml:space="preserve"> </w:t>
      </w:r>
      <w:r w:rsidR="00E70DB8">
        <w:rPr>
          <w:rFonts w:cstheme="minorHAnsi"/>
          <w:sz w:val="24"/>
          <w:szCs w:val="24"/>
        </w:rPr>
        <w:t xml:space="preserve">and Vickey Hawkins, </w:t>
      </w:r>
      <w:r w:rsidRPr="0016642B">
        <w:rPr>
          <w:rFonts w:cstheme="minorHAnsi"/>
          <w:sz w:val="24"/>
          <w:szCs w:val="24"/>
        </w:rPr>
        <w:t>Administrative Assistant</w:t>
      </w:r>
      <w:r w:rsidR="005C085A">
        <w:rPr>
          <w:rFonts w:cstheme="minorHAnsi"/>
          <w:sz w:val="24"/>
          <w:szCs w:val="24"/>
        </w:rPr>
        <w:t>s</w:t>
      </w:r>
      <w:r w:rsidR="00AC53C8">
        <w:rPr>
          <w:rFonts w:cstheme="minorHAnsi"/>
          <w:sz w:val="24"/>
          <w:szCs w:val="24"/>
        </w:rPr>
        <w:t xml:space="preserve">; </w:t>
      </w:r>
      <w:r w:rsidR="008D2653">
        <w:rPr>
          <w:rFonts w:cstheme="minorHAnsi"/>
          <w:sz w:val="24"/>
          <w:szCs w:val="24"/>
        </w:rPr>
        <w:t xml:space="preserve">Carrie Tergin, Mayor; </w:t>
      </w:r>
      <w:r w:rsidR="005C085A">
        <w:rPr>
          <w:rFonts w:cstheme="minorHAnsi"/>
          <w:sz w:val="24"/>
          <w:szCs w:val="24"/>
        </w:rPr>
        <w:t>Mike Lester, City Councilman</w:t>
      </w:r>
      <w:r w:rsidR="00E70DB8">
        <w:rPr>
          <w:rFonts w:cstheme="minorHAnsi"/>
          <w:sz w:val="24"/>
          <w:szCs w:val="24"/>
        </w:rPr>
        <w:t>;</w:t>
      </w:r>
      <w:r w:rsidR="008D2653">
        <w:rPr>
          <w:rFonts w:cstheme="minorHAnsi"/>
          <w:sz w:val="24"/>
          <w:szCs w:val="24"/>
        </w:rPr>
        <w:t xml:space="preserve"> Holly Stitt</w:t>
      </w:r>
      <w:r w:rsidR="00365681">
        <w:rPr>
          <w:rFonts w:cstheme="minorHAnsi"/>
          <w:sz w:val="24"/>
          <w:szCs w:val="24"/>
        </w:rPr>
        <w:t xml:space="preserve">, </w:t>
      </w:r>
      <w:r w:rsidR="00365681" w:rsidRPr="00425052">
        <w:rPr>
          <w:rFonts w:cstheme="minorHAnsi"/>
          <w:sz w:val="24"/>
          <w:szCs w:val="24"/>
        </w:rPr>
        <w:t>Frederick Prather</w:t>
      </w:r>
      <w:r w:rsidR="00365681">
        <w:rPr>
          <w:rFonts w:cstheme="minorHAnsi"/>
          <w:sz w:val="24"/>
          <w:szCs w:val="24"/>
        </w:rPr>
        <w:t xml:space="preserve"> by phone </w:t>
      </w:r>
      <w:r w:rsidR="00AE1356">
        <w:rPr>
          <w:rFonts w:cstheme="minorHAnsi"/>
          <w:sz w:val="24"/>
          <w:szCs w:val="24"/>
        </w:rPr>
        <w:t>and a member of the press</w:t>
      </w:r>
      <w:r w:rsidR="0054599E">
        <w:rPr>
          <w:rFonts w:cstheme="minorHAnsi"/>
          <w:sz w:val="24"/>
          <w:szCs w:val="24"/>
        </w:rPr>
        <w:t>.</w:t>
      </w:r>
    </w:p>
    <w:p w14:paraId="54F1E7F8" w14:textId="042C7BE6" w:rsidR="00C0495E" w:rsidRPr="0016642B" w:rsidRDefault="00C0495E" w:rsidP="001F0A2A">
      <w:pPr>
        <w:spacing w:line="240" w:lineRule="auto"/>
        <w:rPr>
          <w:rFonts w:cstheme="minorHAnsi"/>
          <w:sz w:val="24"/>
          <w:szCs w:val="24"/>
        </w:rPr>
      </w:pPr>
      <w:r w:rsidRPr="0016642B">
        <w:rPr>
          <w:rFonts w:cstheme="minorHAnsi"/>
          <w:sz w:val="24"/>
          <w:szCs w:val="24"/>
        </w:rPr>
        <w:t xml:space="preserve">Chairman </w:t>
      </w:r>
      <w:r w:rsidR="00D71D7A">
        <w:rPr>
          <w:rFonts w:cstheme="minorHAnsi"/>
          <w:sz w:val="24"/>
          <w:szCs w:val="24"/>
        </w:rPr>
        <w:t>Mueller</w:t>
      </w:r>
      <w:r w:rsidRPr="0016642B">
        <w:rPr>
          <w:rFonts w:cstheme="minorHAnsi"/>
          <w:sz w:val="24"/>
          <w:szCs w:val="24"/>
        </w:rPr>
        <w:t xml:space="preserve"> called the meeting to order. </w:t>
      </w:r>
    </w:p>
    <w:p w14:paraId="39A97FDB" w14:textId="02E69633" w:rsidR="00C6458B" w:rsidRPr="0016642B" w:rsidRDefault="00C6458B" w:rsidP="001F0A2A">
      <w:pPr>
        <w:spacing w:line="240" w:lineRule="auto"/>
        <w:jc w:val="both"/>
        <w:rPr>
          <w:rFonts w:cstheme="minorHAnsi"/>
          <w:sz w:val="24"/>
          <w:szCs w:val="24"/>
          <w:u w:val="single"/>
        </w:rPr>
      </w:pPr>
      <w:r w:rsidRPr="0016642B">
        <w:rPr>
          <w:rFonts w:cstheme="minorHAnsi"/>
          <w:sz w:val="24"/>
          <w:szCs w:val="24"/>
        </w:rPr>
        <w:tab/>
      </w:r>
      <w:r w:rsidRPr="0016642B">
        <w:rPr>
          <w:rFonts w:cstheme="minorHAnsi"/>
          <w:sz w:val="24"/>
          <w:szCs w:val="24"/>
        </w:rPr>
        <w:tab/>
      </w:r>
      <w:r w:rsidRPr="0016642B">
        <w:rPr>
          <w:rFonts w:cstheme="minorHAnsi"/>
          <w:sz w:val="24"/>
          <w:szCs w:val="24"/>
        </w:rPr>
        <w:tab/>
      </w:r>
      <w:r w:rsidRPr="0016642B">
        <w:rPr>
          <w:rFonts w:cstheme="minorHAnsi"/>
          <w:sz w:val="24"/>
          <w:szCs w:val="24"/>
        </w:rPr>
        <w:tab/>
      </w:r>
      <w:r w:rsidRPr="0016642B">
        <w:rPr>
          <w:rFonts w:cstheme="minorHAnsi"/>
          <w:sz w:val="24"/>
          <w:szCs w:val="24"/>
          <w:u w:val="single"/>
        </w:rPr>
        <w:t>REGULAR</w:t>
      </w:r>
      <w:r w:rsidRPr="0016642B">
        <w:rPr>
          <w:rFonts w:cstheme="minorHAnsi"/>
          <w:sz w:val="24"/>
          <w:szCs w:val="24"/>
        </w:rPr>
        <w:tab/>
      </w:r>
      <w:r w:rsidRPr="0016642B">
        <w:rPr>
          <w:rFonts w:cstheme="minorHAnsi"/>
          <w:sz w:val="24"/>
          <w:szCs w:val="24"/>
        </w:rPr>
        <w:tab/>
      </w:r>
      <w:r w:rsidRPr="0016642B">
        <w:rPr>
          <w:rFonts w:cstheme="minorHAnsi"/>
          <w:sz w:val="24"/>
          <w:szCs w:val="24"/>
        </w:rPr>
        <w:tab/>
      </w:r>
      <w:r w:rsidRPr="0016642B">
        <w:rPr>
          <w:rFonts w:cstheme="minorHAnsi"/>
          <w:sz w:val="24"/>
          <w:szCs w:val="24"/>
          <w:u w:val="single"/>
        </w:rPr>
        <w:t>SPECIAL</w:t>
      </w:r>
    </w:p>
    <w:p w14:paraId="642F6C71" w14:textId="78AC92D2" w:rsidR="00C6458B" w:rsidRPr="0016642B" w:rsidRDefault="00C6458B" w:rsidP="001F0A2A">
      <w:pPr>
        <w:spacing w:after="0" w:line="240" w:lineRule="auto"/>
        <w:ind w:left="720" w:firstLine="720"/>
        <w:jc w:val="both"/>
        <w:rPr>
          <w:rFonts w:cstheme="minorHAnsi"/>
          <w:sz w:val="24"/>
          <w:szCs w:val="24"/>
        </w:rPr>
      </w:pPr>
      <w:r w:rsidRPr="0016642B">
        <w:rPr>
          <w:rFonts w:cstheme="minorHAnsi"/>
          <w:sz w:val="24"/>
          <w:szCs w:val="24"/>
        </w:rPr>
        <w:t>Mueller</w:t>
      </w:r>
      <w:r w:rsidRPr="0016642B">
        <w:rPr>
          <w:rFonts w:cstheme="minorHAnsi"/>
          <w:sz w:val="24"/>
          <w:szCs w:val="24"/>
        </w:rPr>
        <w:tab/>
        <w:t>12-12</w:t>
      </w:r>
      <w:r w:rsidRPr="0016642B">
        <w:rPr>
          <w:rFonts w:cstheme="minorHAnsi"/>
          <w:sz w:val="24"/>
          <w:szCs w:val="24"/>
        </w:rPr>
        <w:tab/>
      </w:r>
      <w:r w:rsidRPr="0016642B">
        <w:rPr>
          <w:rFonts w:cstheme="minorHAnsi"/>
          <w:sz w:val="24"/>
          <w:szCs w:val="24"/>
        </w:rPr>
        <w:tab/>
      </w:r>
      <w:r w:rsidRPr="0016642B">
        <w:rPr>
          <w:rFonts w:cstheme="minorHAnsi"/>
          <w:sz w:val="24"/>
          <w:szCs w:val="24"/>
        </w:rPr>
        <w:tab/>
      </w:r>
      <w:r w:rsidRPr="0016642B">
        <w:rPr>
          <w:rFonts w:cstheme="minorHAnsi"/>
          <w:sz w:val="24"/>
          <w:szCs w:val="24"/>
        </w:rPr>
        <w:tab/>
      </w:r>
      <w:r w:rsidR="00375EDB">
        <w:rPr>
          <w:rFonts w:cstheme="minorHAnsi"/>
          <w:sz w:val="24"/>
          <w:szCs w:val="24"/>
        </w:rPr>
        <w:t>11-12</w:t>
      </w:r>
    </w:p>
    <w:p w14:paraId="0A602842" w14:textId="7B5198A2" w:rsidR="00C6458B" w:rsidRPr="0016642B" w:rsidRDefault="00C6458B" w:rsidP="001F0A2A">
      <w:pPr>
        <w:spacing w:after="0" w:line="240" w:lineRule="auto"/>
        <w:ind w:left="720" w:firstLine="720"/>
        <w:jc w:val="both"/>
        <w:rPr>
          <w:rFonts w:cstheme="minorHAnsi"/>
          <w:sz w:val="24"/>
          <w:szCs w:val="24"/>
        </w:rPr>
      </w:pPr>
      <w:r w:rsidRPr="0016642B">
        <w:rPr>
          <w:rFonts w:cstheme="minorHAnsi"/>
          <w:sz w:val="24"/>
          <w:szCs w:val="24"/>
        </w:rPr>
        <w:t>Kolb</w:t>
      </w:r>
      <w:r w:rsidRPr="0016642B">
        <w:rPr>
          <w:rFonts w:cstheme="minorHAnsi"/>
          <w:sz w:val="24"/>
          <w:szCs w:val="24"/>
        </w:rPr>
        <w:tab/>
      </w:r>
      <w:r w:rsidRPr="0016642B">
        <w:rPr>
          <w:rFonts w:cstheme="minorHAnsi"/>
          <w:sz w:val="24"/>
          <w:szCs w:val="24"/>
        </w:rPr>
        <w:tab/>
        <w:t>1</w:t>
      </w:r>
      <w:r w:rsidR="005B4FC0">
        <w:rPr>
          <w:rFonts w:cstheme="minorHAnsi"/>
          <w:sz w:val="24"/>
          <w:szCs w:val="24"/>
        </w:rPr>
        <w:t>1</w:t>
      </w:r>
      <w:r w:rsidRPr="0016642B">
        <w:rPr>
          <w:rFonts w:cstheme="minorHAnsi"/>
          <w:sz w:val="24"/>
          <w:szCs w:val="24"/>
        </w:rPr>
        <w:t>-12</w:t>
      </w:r>
      <w:r w:rsidRPr="0016642B">
        <w:rPr>
          <w:rFonts w:cstheme="minorHAnsi"/>
          <w:sz w:val="24"/>
          <w:szCs w:val="24"/>
        </w:rPr>
        <w:tab/>
      </w:r>
      <w:r w:rsidRPr="0016642B">
        <w:rPr>
          <w:rFonts w:cstheme="minorHAnsi"/>
          <w:sz w:val="24"/>
          <w:szCs w:val="24"/>
        </w:rPr>
        <w:tab/>
      </w:r>
      <w:r w:rsidRPr="0016642B">
        <w:rPr>
          <w:rFonts w:cstheme="minorHAnsi"/>
          <w:sz w:val="24"/>
          <w:szCs w:val="24"/>
        </w:rPr>
        <w:tab/>
      </w:r>
      <w:r w:rsidRPr="0016642B">
        <w:rPr>
          <w:rFonts w:cstheme="minorHAnsi"/>
          <w:sz w:val="24"/>
          <w:szCs w:val="24"/>
        </w:rPr>
        <w:tab/>
      </w:r>
      <w:r w:rsidR="00375EDB">
        <w:rPr>
          <w:rFonts w:cstheme="minorHAnsi"/>
          <w:sz w:val="24"/>
          <w:szCs w:val="24"/>
        </w:rPr>
        <w:t>10-12</w:t>
      </w:r>
    </w:p>
    <w:p w14:paraId="25F53376" w14:textId="59395BA2" w:rsidR="00C6458B" w:rsidRPr="0016642B" w:rsidRDefault="00C6458B" w:rsidP="001F0A2A">
      <w:pPr>
        <w:spacing w:after="0" w:line="240" w:lineRule="auto"/>
        <w:ind w:left="720" w:firstLine="720"/>
        <w:jc w:val="both"/>
        <w:rPr>
          <w:rFonts w:cstheme="minorHAnsi"/>
          <w:sz w:val="24"/>
          <w:szCs w:val="24"/>
        </w:rPr>
      </w:pPr>
      <w:r w:rsidRPr="0016642B">
        <w:rPr>
          <w:rFonts w:cstheme="minorHAnsi"/>
          <w:sz w:val="24"/>
          <w:szCs w:val="24"/>
        </w:rPr>
        <w:t>White</w:t>
      </w:r>
      <w:r w:rsidRPr="0016642B">
        <w:rPr>
          <w:rFonts w:cstheme="minorHAnsi"/>
          <w:sz w:val="24"/>
          <w:szCs w:val="24"/>
        </w:rPr>
        <w:tab/>
      </w:r>
      <w:r w:rsidRPr="0016642B">
        <w:rPr>
          <w:rFonts w:cstheme="minorHAnsi"/>
          <w:sz w:val="24"/>
          <w:szCs w:val="24"/>
        </w:rPr>
        <w:tab/>
        <w:t>1</w:t>
      </w:r>
      <w:r w:rsidR="005C085A">
        <w:rPr>
          <w:rFonts w:cstheme="minorHAnsi"/>
          <w:sz w:val="24"/>
          <w:szCs w:val="24"/>
        </w:rPr>
        <w:t>0</w:t>
      </w:r>
      <w:r w:rsidRPr="0016642B">
        <w:rPr>
          <w:rFonts w:cstheme="minorHAnsi"/>
          <w:sz w:val="24"/>
          <w:szCs w:val="24"/>
        </w:rPr>
        <w:t>-12</w:t>
      </w:r>
      <w:r w:rsidRPr="0016642B">
        <w:rPr>
          <w:rFonts w:cstheme="minorHAnsi"/>
          <w:sz w:val="24"/>
          <w:szCs w:val="24"/>
        </w:rPr>
        <w:tab/>
      </w:r>
      <w:r w:rsidRPr="0016642B">
        <w:rPr>
          <w:rFonts w:cstheme="minorHAnsi"/>
          <w:sz w:val="24"/>
          <w:szCs w:val="24"/>
        </w:rPr>
        <w:tab/>
      </w:r>
      <w:r w:rsidRPr="0016642B">
        <w:rPr>
          <w:rFonts w:cstheme="minorHAnsi"/>
          <w:sz w:val="24"/>
          <w:szCs w:val="24"/>
        </w:rPr>
        <w:tab/>
      </w:r>
      <w:r w:rsidRPr="0016642B">
        <w:rPr>
          <w:rFonts w:cstheme="minorHAnsi"/>
          <w:sz w:val="24"/>
          <w:szCs w:val="24"/>
        </w:rPr>
        <w:tab/>
        <w:t>8-10</w:t>
      </w:r>
    </w:p>
    <w:p w14:paraId="4AC3F448" w14:textId="2C100739" w:rsidR="00C6458B" w:rsidRPr="0016642B" w:rsidRDefault="00C6458B" w:rsidP="001F0A2A">
      <w:pPr>
        <w:spacing w:after="0" w:line="240" w:lineRule="auto"/>
        <w:ind w:left="720" w:firstLine="720"/>
        <w:jc w:val="both"/>
        <w:rPr>
          <w:rFonts w:cstheme="minorHAnsi"/>
          <w:sz w:val="24"/>
          <w:szCs w:val="24"/>
        </w:rPr>
      </w:pPr>
      <w:r w:rsidRPr="0016642B">
        <w:rPr>
          <w:rFonts w:cstheme="minorHAnsi"/>
          <w:sz w:val="24"/>
          <w:szCs w:val="24"/>
        </w:rPr>
        <w:t>Weber</w:t>
      </w:r>
      <w:r w:rsidRPr="0016642B">
        <w:rPr>
          <w:rFonts w:cstheme="minorHAnsi"/>
          <w:sz w:val="24"/>
          <w:szCs w:val="24"/>
        </w:rPr>
        <w:tab/>
      </w:r>
      <w:r w:rsidRPr="0016642B">
        <w:rPr>
          <w:rFonts w:cstheme="minorHAnsi"/>
          <w:sz w:val="24"/>
          <w:szCs w:val="24"/>
        </w:rPr>
        <w:tab/>
        <w:t>1</w:t>
      </w:r>
      <w:r w:rsidR="00AC53C8">
        <w:rPr>
          <w:rFonts w:cstheme="minorHAnsi"/>
          <w:sz w:val="24"/>
          <w:szCs w:val="24"/>
        </w:rPr>
        <w:t>2</w:t>
      </w:r>
      <w:r w:rsidRPr="0016642B">
        <w:rPr>
          <w:rFonts w:cstheme="minorHAnsi"/>
          <w:sz w:val="24"/>
          <w:szCs w:val="24"/>
        </w:rPr>
        <w:t>-12</w:t>
      </w:r>
      <w:r w:rsidRPr="0016642B">
        <w:rPr>
          <w:rFonts w:cstheme="minorHAnsi"/>
          <w:sz w:val="24"/>
          <w:szCs w:val="24"/>
        </w:rPr>
        <w:tab/>
      </w:r>
      <w:r w:rsidRPr="0016642B">
        <w:rPr>
          <w:rFonts w:cstheme="minorHAnsi"/>
          <w:sz w:val="24"/>
          <w:szCs w:val="24"/>
        </w:rPr>
        <w:tab/>
      </w:r>
      <w:r w:rsidRPr="0016642B">
        <w:rPr>
          <w:rFonts w:cstheme="minorHAnsi"/>
          <w:sz w:val="24"/>
          <w:szCs w:val="24"/>
        </w:rPr>
        <w:tab/>
      </w:r>
      <w:r w:rsidRPr="0016642B">
        <w:rPr>
          <w:rFonts w:cstheme="minorHAnsi"/>
          <w:sz w:val="24"/>
          <w:szCs w:val="24"/>
        </w:rPr>
        <w:tab/>
        <w:t>6-7</w:t>
      </w:r>
    </w:p>
    <w:p w14:paraId="5C1495FB" w14:textId="2E86ED7F" w:rsidR="00C0495E" w:rsidRDefault="002B15A3" w:rsidP="001F0A2A">
      <w:pPr>
        <w:spacing w:after="0" w:line="240" w:lineRule="auto"/>
        <w:ind w:left="720" w:firstLine="720"/>
        <w:jc w:val="both"/>
        <w:rPr>
          <w:rFonts w:cstheme="minorHAnsi"/>
          <w:sz w:val="24"/>
          <w:szCs w:val="24"/>
        </w:rPr>
      </w:pPr>
      <w:r>
        <w:rPr>
          <w:rFonts w:cstheme="minorHAnsi"/>
          <w:sz w:val="24"/>
          <w:szCs w:val="24"/>
        </w:rPr>
        <w:t>Simmons</w:t>
      </w:r>
      <w:r>
        <w:rPr>
          <w:rFonts w:cstheme="minorHAnsi"/>
          <w:sz w:val="24"/>
          <w:szCs w:val="24"/>
        </w:rPr>
        <w:tab/>
      </w:r>
      <w:r w:rsidR="00E70DB8">
        <w:rPr>
          <w:rFonts w:cstheme="minorHAnsi"/>
          <w:sz w:val="24"/>
          <w:szCs w:val="24"/>
        </w:rPr>
        <w:t>12-12</w:t>
      </w:r>
      <w:r w:rsidR="00375EDB">
        <w:rPr>
          <w:rFonts w:cstheme="minorHAnsi"/>
          <w:sz w:val="24"/>
          <w:szCs w:val="24"/>
        </w:rPr>
        <w:tab/>
      </w:r>
      <w:r w:rsidR="00375EDB">
        <w:rPr>
          <w:rFonts w:cstheme="minorHAnsi"/>
          <w:sz w:val="24"/>
          <w:szCs w:val="24"/>
        </w:rPr>
        <w:tab/>
      </w:r>
      <w:r w:rsidR="00375EDB">
        <w:rPr>
          <w:rFonts w:cstheme="minorHAnsi"/>
          <w:sz w:val="24"/>
          <w:szCs w:val="24"/>
        </w:rPr>
        <w:tab/>
      </w:r>
      <w:r w:rsidR="00375EDB">
        <w:rPr>
          <w:rFonts w:cstheme="minorHAnsi"/>
          <w:sz w:val="24"/>
          <w:szCs w:val="24"/>
        </w:rPr>
        <w:tab/>
        <w:t>2-2</w:t>
      </w:r>
    </w:p>
    <w:p w14:paraId="00E658F3" w14:textId="7358C5CD" w:rsidR="007135C7" w:rsidRDefault="007135C7" w:rsidP="001F0A2A">
      <w:pPr>
        <w:spacing w:after="0" w:line="240" w:lineRule="auto"/>
        <w:ind w:left="720" w:firstLine="720"/>
        <w:jc w:val="both"/>
        <w:rPr>
          <w:rFonts w:cstheme="minorHAnsi"/>
          <w:sz w:val="24"/>
          <w:szCs w:val="24"/>
        </w:rPr>
      </w:pPr>
      <w:r>
        <w:rPr>
          <w:rFonts w:cstheme="minorHAnsi"/>
          <w:sz w:val="24"/>
          <w:szCs w:val="24"/>
        </w:rPr>
        <w:t>We</w:t>
      </w:r>
      <w:r w:rsidR="003031BA">
        <w:rPr>
          <w:rFonts w:cstheme="minorHAnsi"/>
          <w:sz w:val="24"/>
          <w:szCs w:val="24"/>
        </w:rPr>
        <w:t>K</w:t>
      </w:r>
      <w:r>
        <w:rPr>
          <w:rFonts w:cstheme="minorHAnsi"/>
          <w:sz w:val="24"/>
          <w:szCs w:val="24"/>
        </w:rPr>
        <w:t>amp</w:t>
      </w:r>
      <w:r>
        <w:rPr>
          <w:rFonts w:cstheme="minorHAnsi"/>
          <w:sz w:val="24"/>
          <w:szCs w:val="24"/>
        </w:rPr>
        <w:tab/>
        <w:t xml:space="preserve">   </w:t>
      </w:r>
      <w:r w:rsidR="00AE1356">
        <w:rPr>
          <w:rFonts w:cstheme="minorHAnsi"/>
          <w:sz w:val="24"/>
          <w:szCs w:val="24"/>
        </w:rPr>
        <w:t xml:space="preserve"> </w:t>
      </w:r>
      <w:r w:rsidR="00E70DB8">
        <w:rPr>
          <w:rFonts w:cstheme="minorHAnsi"/>
          <w:sz w:val="24"/>
          <w:szCs w:val="24"/>
        </w:rPr>
        <w:t>7-7</w:t>
      </w:r>
      <w:r>
        <w:rPr>
          <w:rFonts w:cstheme="minorHAnsi"/>
          <w:sz w:val="24"/>
          <w:szCs w:val="24"/>
        </w:rPr>
        <w:tab/>
      </w:r>
    </w:p>
    <w:p w14:paraId="636895A2" w14:textId="00694C28" w:rsidR="00281D54" w:rsidRPr="00281D54" w:rsidRDefault="00281D54" w:rsidP="001F0A2A">
      <w:pPr>
        <w:spacing w:after="0" w:line="240" w:lineRule="auto"/>
        <w:rPr>
          <w:rFonts w:cstheme="minorHAnsi"/>
          <w:sz w:val="24"/>
          <w:szCs w:val="24"/>
        </w:rPr>
      </w:pPr>
    </w:p>
    <w:p w14:paraId="551D15A8" w14:textId="0C04B8BC" w:rsidR="00AC53C8" w:rsidRPr="0016642B" w:rsidRDefault="00C0495E" w:rsidP="001F0A2A">
      <w:pPr>
        <w:spacing w:after="0" w:line="240" w:lineRule="auto"/>
        <w:rPr>
          <w:rFonts w:cstheme="minorHAnsi"/>
          <w:sz w:val="24"/>
          <w:szCs w:val="24"/>
          <w:u w:val="single"/>
        </w:rPr>
      </w:pPr>
      <w:r w:rsidRPr="0016642B">
        <w:rPr>
          <w:rFonts w:cstheme="minorHAnsi"/>
          <w:sz w:val="24"/>
          <w:szCs w:val="24"/>
          <w:u w:val="single"/>
        </w:rPr>
        <w:t>INFORMATIONAL ITEMS:</w:t>
      </w:r>
    </w:p>
    <w:p w14:paraId="056F8B62" w14:textId="77777777" w:rsidR="00F3287C" w:rsidRPr="0016642B" w:rsidRDefault="00F3287C" w:rsidP="001F0A2A">
      <w:pPr>
        <w:spacing w:after="0" w:line="240" w:lineRule="auto"/>
        <w:ind w:left="450" w:hanging="450"/>
        <w:rPr>
          <w:rFonts w:cstheme="minorHAnsi"/>
          <w:sz w:val="24"/>
          <w:szCs w:val="24"/>
        </w:rPr>
      </w:pPr>
    </w:p>
    <w:p w14:paraId="6DA5621E" w14:textId="412A8F84" w:rsidR="00367B5E" w:rsidRPr="0016642B" w:rsidRDefault="00C0495E" w:rsidP="00F567DC">
      <w:pPr>
        <w:spacing w:after="0" w:line="240" w:lineRule="auto"/>
        <w:ind w:left="450" w:hanging="450"/>
        <w:jc w:val="both"/>
        <w:rPr>
          <w:rFonts w:cstheme="minorHAnsi"/>
          <w:sz w:val="24"/>
          <w:szCs w:val="24"/>
        </w:rPr>
      </w:pPr>
      <w:r w:rsidRPr="0016642B">
        <w:rPr>
          <w:rFonts w:cstheme="minorHAnsi"/>
          <w:sz w:val="24"/>
          <w:szCs w:val="24"/>
        </w:rPr>
        <w:t xml:space="preserve">A. </w:t>
      </w:r>
      <w:r w:rsidRPr="0016642B">
        <w:rPr>
          <w:rFonts w:cstheme="minorHAnsi"/>
          <w:sz w:val="24"/>
          <w:szCs w:val="24"/>
        </w:rPr>
        <w:tab/>
      </w:r>
      <w:r w:rsidR="00977493">
        <w:rPr>
          <w:rFonts w:cstheme="minorHAnsi"/>
          <w:sz w:val="24"/>
          <w:szCs w:val="24"/>
        </w:rPr>
        <w:tab/>
      </w:r>
      <w:r w:rsidR="00375EDB">
        <w:rPr>
          <w:rFonts w:cstheme="minorHAnsi"/>
          <w:sz w:val="24"/>
          <w:szCs w:val="24"/>
        </w:rPr>
        <w:t xml:space="preserve">The monthly financial statements </w:t>
      </w:r>
      <w:r w:rsidR="007135C7">
        <w:rPr>
          <w:rFonts w:cstheme="minorHAnsi"/>
          <w:sz w:val="24"/>
          <w:szCs w:val="24"/>
        </w:rPr>
        <w:t xml:space="preserve">for </w:t>
      </w:r>
      <w:r w:rsidR="00E70DB8">
        <w:rPr>
          <w:rFonts w:cstheme="minorHAnsi"/>
          <w:sz w:val="24"/>
          <w:szCs w:val="24"/>
        </w:rPr>
        <w:t>Octo</w:t>
      </w:r>
      <w:r w:rsidR="008D2653">
        <w:rPr>
          <w:rFonts w:cstheme="minorHAnsi"/>
          <w:sz w:val="24"/>
          <w:szCs w:val="24"/>
        </w:rPr>
        <w:t>ber</w:t>
      </w:r>
      <w:r w:rsidR="007135C7">
        <w:rPr>
          <w:rFonts w:cstheme="minorHAnsi"/>
          <w:sz w:val="24"/>
          <w:szCs w:val="24"/>
        </w:rPr>
        <w:t xml:space="preserve"> 2021</w:t>
      </w:r>
      <w:r w:rsidR="00333017">
        <w:rPr>
          <w:rFonts w:cstheme="minorHAnsi"/>
          <w:sz w:val="24"/>
          <w:szCs w:val="24"/>
        </w:rPr>
        <w:t>.</w:t>
      </w:r>
      <w:r w:rsidR="00A83DEA">
        <w:rPr>
          <w:rFonts w:cstheme="minorHAnsi"/>
          <w:sz w:val="24"/>
          <w:szCs w:val="24"/>
        </w:rPr>
        <w:t xml:space="preserve"> (Exhibit A)</w:t>
      </w:r>
    </w:p>
    <w:p w14:paraId="22B2B5CD" w14:textId="4F783FD8" w:rsidR="00C0495E" w:rsidRDefault="00C0495E" w:rsidP="00F567DC">
      <w:pPr>
        <w:spacing w:after="0" w:line="240" w:lineRule="auto"/>
        <w:ind w:left="450" w:hanging="450"/>
        <w:jc w:val="both"/>
        <w:rPr>
          <w:rFonts w:cstheme="minorHAnsi"/>
          <w:sz w:val="24"/>
          <w:szCs w:val="24"/>
        </w:rPr>
      </w:pPr>
      <w:r w:rsidRPr="0016642B">
        <w:rPr>
          <w:rFonts w:cstheme="minorHAnsi"/>
          <w:sz w:val="24"/>
          <w:szCs w:val="24"/>
        </w:rPr>
        <w:t xml:space="preserve">B. </w:t>
      </w:r>
      <w:r w:rsidRPr="0016642B">
        <w:rPr>
          <w:rFonts w:cstheme="minorHAnsi"/>
          <w:sz w:val="24"/>
          <w:szCs w:val="24"/>
        </w:rPr>
        <w:tab/>
      </w:r>
      <w:r w:rsidR="00977493">
        <w:rPr>
          <w:rFonts w:cstheme="minorHAnsi"/>
          <w:sz w:val="24"/>
          <w:szCs w:val="24"/>
        </w:rPr>
        <w:tab/>
      </w:r>
      <w:r w:rsidR="0054599E">
        <w:rPr>
          <w:rFonts w:cstheme="minorHAnsi"/>
          <w:sz w:val="24"/>
          <w:szCs w:val="24"/>
        </w:rPr>
        <w:t xml:space="preserve">List of Disbursements for </w:t>
      </w:r>
      <w:r w:rsidR="00E70DB8">
        <w:rPr>
          <w:rFonts w:cstheme="minorHAnsi"/>
          <w:sz w:val="24"/>
          <w:szCs w:val="24"/>
        </w:rPr>
        <w:t>Octo</w:t>
      </w:r>
      <w:r w:rsidR="008D2653">
        <w:rPr>
          <w:rFonts w:cstheme="minorHAnsi"/>
          <w:sz w:val="24"/>
          <w:szCs w:val="24"/>
        </w:rPr>
        <w:t>ber</w:t>
      </w:r>
      <w:r w:rsidR="0054599E">
        <w:rPr>
          <w:rFonts w:cstheme="minorHAnsi"/>
          <w:sz w:val="24"/>
          <w:szCs w:val="24"/>
        </w:rPr>
        <w:t xml:space="preserve"> 2021 (Exhibit B)</w:t>
      </w:r>
    </w:p>
    <w:p w14:paraId="6CB0084C" w14:textId="2E5866F0" w:rsidR="0054599E" w:rsidRDefault="00D71D7A" w:rsidP="00F567DC">
      <w:pPr>
        <w:spacing w:after="0" w:line="240" w:lineRule="auto"/>
        <w:ind w:left="450" w:hanging="450"/>
        <w:jc w:val="both"/>
        <w:rPr>
          <w:rFonts w:cstheme="minorHAnsi"/>
          <w:sz w:val="24"/>
          <w:szCs w:val="24"/>
        </w:rPr>
      </w:pPr>
      <w:r>
        <w:rPr>
          <w:rFonts w:cstheme="minorHAnsi"/>
          <w:sz w:val="24"/>
          <w:szCs w:val="24"/>
        </w:rPr>
        <w:t>C</w:t>
      </w:r>
      <w:r w:rsidR="006741AA">
        <w:rPr>
          <w:rFonts w:cstheme="minorHAnsi"/>
          <w:sz w:val="24"/>
          <w:szCs w:val="24"/>
        </w:rPr>
        <w:t xml:space="preserve">. </w:t>
      </w:r>
      <w:r w:rsidR="006741AA">
        <w:rPr>
          <w:rFonts w:cstheme="minorHAnsi"/>
          <w:sz w:val="24"/>
          <w:szCs w:val="24"/>
        </w:rPr>
        <w:tab/>
      </w:r>
      <w:r w:rsidR="00977493">
        <w:rPr>
          <w:rFonts w:cstheme="minorHAnsi"/>
          <w:sz w:val="24"/>
          <w:szCs w:val="24"/>
        </w:rPr>
        <w:tab/>
      </w:r>
      <w:r w:rsidR="0054599E" w:rsidRPr="0016642B">
        <w:rPr>
          <w:rFonts w:cstheme="minorHAnsi"/>
          <w:sz w:val="24"/>
          <w:szCs w:val="24"/>
        </w:rPr>
        <w:t>Occupancy Report for the month of</w:t>
      </w:r>
      <w:r w:rsidR="00AE1356">
        <w:rPr>
          <w:rFonts w:cstheme="minorHAnsi"/>
          <w:sz w:val="24"/>
          <w:szCs w:val="24"/>
        </w:rPr>
        <w:t xml:space="preserve"> </w:t>
      </w:r>
      <w:r w:rsidR="00E70DB8">
        <w:rPr>
          <w:rFonts w:cstheme="minorHAnsi"/>
          <w:sz w:val="24"/>
          <w:szCs w:val="24"/>
        </w:rPr>
        <w:t>Octo</w:t>
      </w:r>
      <w:r w:rsidR="008D2653">
        <w:rPr>
          <w:rFonts w:cstheme="minorHAnsi"/>
          <w:sz w:val="24"/>
          <w:szCs w:val="24"/>
        </w:rPr>
        <w:t>ber</w:t>
      </w:r>
      <w:r w:rsidR="0054599E" w:rsidRPr="0016642B">
        <w:rPr>
          <w:rFonts w:cstheme="minorHAnsi"/>
          <w:sz w:val="24"/>
          <w:szCs w:val="24"/>
        </w:rPr>
        <w:t xml:space="preserve"> 202</w:t>
      </w:r>
      <w:r w:rsidR="0054599E">
        <w:rPr>
          <w:rFonts w:cstheme="minorHAnsi"/>
          <w:sz w:val="24"/>
          <w:szCs w:val="24"/>
        </w:rPr>
        <w:t>1</w:t>
      </w:r>
      <w:r w:rsidR="0054599E" w:rsidRPr="0016642B">
        <w:rPr>
          <w:rFonts w:cstheme="minorHAnsi"/>
          <w:sz w:val="24"/>
          <w:szCs w:val="24"/>
        </w:rPr>
        <w:t xml:space="preserve">. (Exhibit C) </w:t>
      </w:r>
    </w:p>
    <w:p w14:paraId="37D44554" w14:textId="2DD66722" w:rsidR="0054599E" w:rsidRDefault="0054599E" w:rsidP="00977493">
      <w:pPr>
        <w:spacing w:after="0" w:line="240" w:lineRule="auto"/>
        <w:ind w:left="720" w:hanging="720"/>
        <w:jc w:val="both"/>
        <w:rPr>
          <w:rFonts w:cstheme="minorHAnsi"/>
          <w:sz w:val="24"/>
          <w:szCs w:val="24"/>
        </w:rPr>
      </w:pPr>
      <w:r>
        <w:rPr>
          <w:rFonts w:cstheme="minorHAnsi"/>
          <w:sz w:val="24"/>
          <w:szCs w:val="24"/>
        </w:rPr>
        <w:t xml:space="preserve">D. </w:t>
      </w:r>
      <w:r w:rsidR="00977493">
        <w:rPr>
          <w:rFonts w:cstheme="minorHAnsi"/>
          <w:sz w:val="24"/>
          <w:szCs w:val="24"/>
        </w:rPr>
        <w:tab/>
      </w:r>
      <w:r w:rsidR="005C085A">
        <w:rPr>
          <w:rFonts w:cstheme="minorHAnsi"/>
          <w:sz w:val="24"/>
          <w:szCs w:val="24"/>
        </w:rPr>
        <w:t>The Family Self Sufficiency Report was presented.</w:t>
      </w:r>
      <w:r w:rsidR="00050C40">
        <w:rPr>
          <w:rFonts w:cstheme="minorHAnsi"/>
          <w:sz w:val="24"/>
          <w:szCs w:val="24"/>
        </w:rPr>
        <w:t xml:space="preserve"> </w:t>
      </w:r>
      <w:r w:rsidR="008D2653">
        <w:rPr>
          <w:rFonts w:cstheme="minorHAnsi"/>
          <w:sz w:val="24"/>
          <w:szCs w:val="24"/>
        </w:rPr>
        <w:t xml:space="preserve">The FSS program is providing Thanksgiving Day baskets for participants. </w:t>
      </w:r>
      <w:r w:rsidR="00A21990">
        <w:rPr>
          <w:rFonts w:cstheme="minorHAnsi"/>
          <w:sz w:val="24"/>
          <w:szCs w:val="24"/>
        </w:rPr>
        <w:t xml:space="preserve"> </w:t>
      </w:r>
      <w:r w:rsidR="00E70DB8">
        <w:rPr>
          <w:rFonts w:cstheme="minorHAnsi"/>
          <w:sz w:val="24"/>
          <w:szCs w:val="24"/>
        </w:rPr>
        <w:t>There is an anonymous donor that will double d</w:t>
      </w:r>
      <w:r w:rsidR="008D2653">
        <w:rPr>
          <w:rFonts w:cstheme="minorHAnsi"/>
          <w:sz w:val="24"/>
          <w:szCs w:val="24"/>
        </w:rPr>
        <w:t>onations of money</w:t>
      </w:r>
      <w:r w:rsidR="00E70DB8">
        <w:rPr>
          <w:rFonts w:cstheme="minorHAnsi"/>
          <w:sz w:val="24"/>
          <w:szCs w:val="24"/>
        </w:rPr>
        <w:t xml:space="preserve"> to help fill the baskets.</w:t>
      </w:r>
    </w:p>
    <w:p w14:paraId="728AC33F" w14:textId="4FA952B2" w:rsidR="00523BF1" w:rsidRDefault="00523BF1" w:rsidP="00977493">
      <w:pPr>
        <w:spacing w:after="0" w:line="240" w:lineRule="auto"/>
        <w:ind w:left="720" w:hanging="720"/>
        <w:jc w:val="both"/>
        <w:rPr>
          <w:rFonts w:cstheme="minorHAnsi"/>
          <w:sz w:val="24"/>
          <w:szCs w:val="24"/>
        </w:rPr>
      </w:pPr>
      <w:r>
        <w:rPr>
          <w:rFonts w:cstheme="minorHAnsi"/>
          <w:sz w:val="24"/>
          <w:szCs w:val="24"/>
        </w:rPr>
        <w:t xml:space="preserve">E. </w:t>
      </w:r>
      <w:r>
        <w:rPr>
          <w:rFonts w:cstheme="minorHAnsi"/>
          <w:sz w:val="24"/>
          <w:szCs w:val="24"/>
        </w:rPr>
        <w:tab/>
      </w:r>
      <w:r w:rsidR="00B914D9">
        <w:rPr>
          <w:rFonts w:cstheme="minorHAnsi"/>
          <w:b/>
          <w:bCs/>
          <w:sz w:val="24"/>
          <w:szCs w:val="24"/>
        </w:rPr>
        <w:t>T</w:t>
      </w:r>
      <w:r w:rsidR="001F1405">
        <w:rPr>
          <w:rFonts w:cstheme="minorHAnsi"/>
          <w:b/>
          <w:bCs/>
          <w:sz w:val="24"/>
          <w:szCs w:val="24"/>
        </w:rPr>
        <w:t xml:space="preserve">he Eviction Moratorium </w:t>
      </w:r>
      <w:r w:rsidR="00B914D9">
        <w:rPr>
          <w:rFonts w:cstheme="minorHAnsi"/>
          <w:b/>
          <w:bCs/>
          <w:sz w:val="24"/>
          <w:szCs w:val="24"/>
        </w:rPr>
        <w:t>–</w:t>
      </w:r>
      <w:r w:rsidR="00280C47">
        <w:rPr>
          <w:rFonts w:cstheme="minorHAnsi"/>
          <w:sz w:val="24"/>
          <w:szCs w:val="24"/>
        </w:rPr>
        <w:t>SAFHR</w:t>
      </w:r>
      <w:r w:rsidR="009D77D7">
        <w:rPr>
          <w:rFonts w:cstheme="minorHAnsi"/>
          <w:sz w:val="24"/>
          <w:szCs w:val="24"/>
        </w:rPr>
        <w:t xml:space="preserve"> flyers </w:t>
      </w:r>
      <w:r w:rsidR="00280C47">
        <w:rPr>
          <w:rFonts w:cstheme="minorHAnsi"/>
          <w:sz w:val="24"/>
          <w:szCs w:val="24"/>
        </w:rPr>
        <w:t>were</w:t>
      </w:r>
      <w:r w:rsidR="009D77D7">
        <w:rPr>
          <w:rFonts w:cstheme="minorHAnsi"/>
          <w:sz w:val="24"/>
          <w:szCs w:val="24"/>
        </w:rPr>
        <w:t xml:space="preserve"> sent </w:t>
      </w:r>
      <w:r w:rsidR="00280C47">
        <w:rPr>
          <w:rFonts w:cstheme="minorHAnsi"/>
          <w:sz w:val="24"/>
          <w:szCs w:val="24"/>
        </w:rPr>
        <w:t>along with an eviction help event notice. The event is sponsored by Catholic Charities, CMCA, MRRL Library and Salvation Army</w:t>
      </w:r>
      <w:r w:rsidR="009D77D7">
        <w:rPr>
          <w:rFonts w:cstheme="minorHAnsi"/>
          <w:sz w:val="24"/>
          <w:szCs w:val="24"/>
        </w:rPr>
        <w:t>.</w:t>
      </w:r>
      <w:r w:rsidR="00280C47">
        <w:rPr>
          <w:rFonts w:cstheme="minorHAnsi"/>
          <w:sz w:val="24"/>
          <w:szCs w:val="24"/>
        </w:rPr>
        <w:t xml:space="preserve"> The event is to assist residents</w:t>
      </w:r>
      <w:r w:rsidR="00A21990">
        <w:rPr>
          <w:rFonts w:cstheme="minorHAnsi"/>
          <w:sz w:val="24"/>
          <w:szCs w:val="24"/>
        </w:rPr>
        <w:t>,</w:t>
      </w:r>
      <w:r w:rsidR="00280C47">
        <w:rPr>
          <w:rFonts w:cstheme="minorHAnsi"/>
          <w:sz w:val="24"/>
          <w:szCs w:val="24"/>
        </w:rPr>
        <w:t xml:space="preserve"> of any landlord</w:t>
      </w:r>
      <w:r w:rsidR="00A21990">
        <w:rPr>
          <w:rFonts w:cstheme="minorHAnsi"/>
          <w:sz w:val="24"/>
          <w:szCs w:val="24"/>
        </w:rPr>
        <w:t>,</w:t>
      </w:r>
      <w:r w:rsidR="00280C47">
        <w:rPr>
          <w:rFonts w:cstheme="minorHAnsi"/>
          <w:sz w:val="24"/>
          <w:szCs w:val="24"/>
        </w:rPr>
        <w:t xml:space="preserve"> </w:t>
      </w:r>
      <w:r w:rsidR="00A21990">
        <w:rPr>
          <w:rFonts w:cstheme="minorHAnsi"/>
          <w:sz w:val="24"/>
          <w:szCs w:val="24"/>
        </w:rPr>
        <w:t xml:space="preserve">in </w:t>
      </w:r>
      <w:r w:rsidR="00280C47">
        <w:rPr>
          <w:rFonts w:cstheme="minorHAnsi"/>
          <w:sz w:val="24"/>
          <w:szCs w:val="24"/>
        </w:rPr>
        <w:t>get</w:t>
      </w:r>
      <w:r w:rsidR="00A21990">
        <w:rPr>
          <w:rFonts w:cstheme="minorHAnsi"/>
          <w:sz w:val="24"/>
          <w:szCs w:val="24"/>
        </w:rPr>
        <w:t>ting</w:t>
      </w:r>
      <w:r w:rsidR="00280C47">
        <w:rPr>
          <w:rFonts w:cstheme="minorHAnsi"/>
          <w:sz w:val="24"/>
          <w:szCs w:val="24"/>
        </w:rPr>
        <w:t xml:space="preserve"> assistance with unpaid rent.</w:t>
      </w:r>
      <w:r w:rsidR="00281D54">
        <w:rPr>
          <w:rFonts w:cstheme="minorHAnsi"/>
          <w:sz w:val="24"/>
          <w:szCs w:val="24"/>
        </w:rPr>
        <w:t xml:space="preserve"> </w:t>
      </w:r>
      <w:r w:rsidR="00A21990">
        <w:rPr>
          <w:rFonts w:cstheme="minorHAnsi"/>
          <w:sz w:val="24"/>
          <w:szCs w:val="24"/>
        </w:rPr>
        <w:t xml:space="preserve"> </w:t>
      </w:r>
      <w:r w:rsidR="009D77D7">
        <w:rPr>
          <w:rFonts w:cstheme="minorHAnsi"/>
          <w:sz w:val="24"/>
          <w:szCs w:val="24"/>
        </w:rPr>
        <w:t xml:space="preserve">We have received </w:t>
      </w:r>
      <w:r w:rsidR="00280C47">
        <w:rPr>
          <w:rFonts w:cstheme="minorHAnsi"/>
          <w:sz w:val="24"/>
          <w:szCs w:val="24"/>
        </w:rPr>
        <w:t>22</w:t>
      </w:r>
      <w:r w:rsidR="009D77D7">
        <w:rPr>
          <w:rFonts w:cstheme="minorHAnsi"/>
          <w:sz w:val="24"/>
          <w:szCs w:val="24"/>
        </w:rPr>
        <w:t xml:space="preserve"> SAFHR applications</w:t>
      </w:r>
      <w:r w:rsidR="00280C47">
        <w:rPr>
          <w:rFonts w:cstheme="minorHAnsi"/>
          <w:sz w:val="24"/>
          <w:szCs w:val="24"/>
        </w:rPr>
        <w:t>, 46 repayment agreements leaving 20 with a balance on their account</w:t>
      </w:r>
      <w:r w:rsidR="00B914D9">
        <w:rPr>
          <w:rFonts w:cstheme="minorHAnsi"/>
          <w:sz w:val="24"/>
          <w:szCs w:val="24"/>
        </w:rPr>
        <w:t>.</w:t>
      </w:r>
      <w:r w:rsidR="009D77D7">
        <w:rPr>
          <w:rFonts w:cstheme="minorHAnsi"/>
          <w:sz w:val="24"/>
          <w:szCs w:val="24"/>
        </w:rPr>
        <w:t xml:space="preserve"> </w:t>
      </w:r>
    </w:p>
    <w:p w14:paraId="04A4A7AC" w14:textId="77777777" w:rsidR="009D77D7" w:rsidRDefault="00982ED5" w:rsidP="00F567DC">
      <w:pPr>
        <w:spacing w:after="0" w:line="240" w:lineRule="auto"/>
        <w:ind w:left="720" w:hanging="720"/>
        <w:jc w:val="both"/>
        <w:rPr>
          <w:rFonts w:cstheme="minorHAnsi"/>
          <w:b/>
          <w:bCs/>
          <w:sz w:val="24"/>
          <w:szCs w:val="24"/>
        </w:rPr>
      </w:pPr>
      <w:r>
        <w:rPr>
          <w:rFonts w:cstheme="minorHAnsi"/>
          <w:sz w:val="24"/>
          <w:szCs w:val="24"/>
        </w:rPr>
        <w:t>F</w:t>
      </w:r>
      <w:r w:rsidR="00523BF1">
        <w:rPr>
          <w:rFonts w:cstheme="minorHAnsi"/>
          <w:sz w:val="24"/>
          <w:szCs w:val="24"/>
        </w:rPr>
        <w:t xml:space="preserve">. </w:t>
      </w:r>
      <w:r w:rsidR="00523BF1">
        <w:rPr>
          <w:rFonts w:cstheme="minorHAnsi"/>
          <w:sz w:val="24"/>
          <w:szCs w:val="24"/>
        </w:rPr>
        <w:tab/>
      </w:r>
      <w:r w:rsidR="009D77D7">
        <w:rPr>
          <w:rFonts w:cstheme="minorHAnsi"/>
          <w:b/>
          <w:bCs/>
          <w:sz w:val="24"/>
          <w:szCs w:val="24"/>
        </w:rPr>
        <w:t>Phase 1</w:t>
      </w:r>
    </w:p>
    <w:p w14:paraId="48B45154" w14:textId="3437AA15" w:rsidR="00523BF1" w:rsidRDefault="009D77D7" w:rsidP="009D77D7">
      <w:pPr>
        <w:spacing w:after="0" w:line="240" w:lineRule="auto"/>
        <w:ind w:left="720"/>
        <w:jc w:val="both"/>
        <w:rPr>
          <w:rFonts w:cstheme="minorHAnsi"/>
          <w:sz w:val="24"/>
          <w:szCs w:val="24"/>
        </w:rPr>
      </w:pPr>
      <w:r w:rsidRPr="00B97BDD">
        <w:rPr>
          <w:rFonts w:cstheme="minorHAnsi"/>
          <w:sz w:val="24"/>
          <w:szCs w:val="24"/>
        </w:rPr>
        <w:t>1</w:t>
      </w:r>
      <w:r w:rsidR="00050C40" w:rsidRPr="00B97BDD">
        <w:rPr>
          <w:rFonts w:cstheme="minorHAnsi"/>
          <w:sz w:val="24"/>
          <w:szCs w:val="24"/>
        </w:rPr>
        <w:t xml:space="preserve">01 </w:t>
      </w:r>
      <w:r w:rsidR="001F1405" w:rsidRPr="00B97BDD">
        <w:rPr>
          <w:rFonts w:cstheme="minorHAnsi"/>
          <w:sz w:val="24"/>
          <w:szCs w:val="24"/>
        </w:rPr>
        <w:t xml:space="preserve">Jackson Street </w:t>
      </w:r>
      <w:r w:rsidR="00982ED5" w:rsidRPr="00B97BDD">
        <w:rPr>
          <w:rFonts w:cstheme="minorHAnsi"/>
          <w:sz w:val="24"/>
          <w:szCs w:val="24"/>
        </w:rPr>
        <w:t>–</w:t>
      </w:r>
      <w:r w:rsidRPr="009D77D7">
        <w:rPr>
          <w:rFonts w:cstheme="minorHAnsi"/>
          <w:sz w:val="24"/>
          <w:szCs w:val="24"/>
        </w:rPr>
        <w:t xml:space="preserve">There was an inquiry </w:t>
      </w:r>
      <w:r w:rsidR="00F250BC">
        <w:rPr>
          <w:rFonts w:cstheme="minorHAnsi"/>
          <w:sz w:val="24"/>
          <w:szCs w:val="24"/>
        </w:rPr>
        <w:t>with interest in the property</w:t>
      </w:r>
      <w:r>
        <w:rPr>
          <w:rFonts w:cstheme="minorHAnsi"/>
          <w:sz w:val="24"/>
          <w:szCs w:val="24"/>
        </w:rPr>
        <w:t>.</w:t>
      </w:r>
      <w:r w:rsidR="002A70A6">
        <w:rPr>
          <w:rFonts w:cstheme="minorHAnsi"/>
          <w:sz w:val="24"/>
          <w:szCs w:val="24"/>
        </w:rPr>
        <w:t xml:space="preserve"> There will be discussion in closed session.</w:t>
      </w:r>
    </w:p>
    <w:p w14:paraId="21C3D9EA" w14:textId="77777777" w:rsidR="002A70A6" w:rsidRDefault="009D77D7" w:rsidP="002A70A6">
      <w:pPr>
        <w:spacing w:after="0" w:line="240" w:lineRule="auto"/>
        <w:ind w:left="720" w:hanging="720"/>
        <w:jc w:val="both"/>
        <w:rPr>
          <w:rFonts w:cstheme="minorHAnsi"/>
          <w:sz w:val="24"/>
          <w:szCs w:val="24"/>
        </w:rPr>
      </w:pPr>
      <w:r>
        <w:rPr>
          <w:rFonts w:cstheme="minorHAnsi"/>
          <w:sz w:val="24"/>
          <w:szCs w:val="24"/>
        </w:rPr>
        <w:tab/>
      </w:r>
    </w:p>
    <w:p w14:paraId="1501AAE9" w14:textId="77777777" w:rsidR="002A70A6" w:rsidRDefault="002A70A6" w:rsidP="002A70A6">
      <w:pPr>
        <w:spacing w:after="0" w:line="240" w:lineRule="auto"/>
        <w:ind w:left="720" w:hanging="720"/>
        <w:jc w:val="both"/>
        <w:rPr>
          <w:rFonts w:cstheme="minorHAnsi"/>
          <w:sz w:val="24"/>
          <w:szCs w:val="24"/>
        </w:rPr>
      </w:pPr>
    </w:p>
    <w:p w14:paraId="1BC4D562" w14:textId="77777777" w:rsidR="002A70A6" w:rsidRDefault="002A70A6" w:rsidP="002A70A6">
      <w:pPr>
        <w:spacing w:after="0" w:line="240" w:lineRule="auto"/>
        <w:ind w:left="720" w:hanging="720"/>
        <w:jc w:val="both"/>
        <w:rPr>
          <w:rFonts w:cstheme="minorHAnsi"/>
          <w:sz w:val="24"/>
          <w:szCs w:val="24"/>
        </w:rPr>
      </w:pPr>
    </w:p>
    <w:p w14:paraId="475042CC" w14:textId="7C066104" w:rsidR="009D77D7" w:rsidRPr="002A70A6" w:rsidRDefault="009D77D7" w:rsidP="002A70A6">
      <w:pPr>
        <w:spacing w:after="0" w:line="240" w:lineRule="auto"/>
        <w:ind w:left="720"/>
        <w:jc w:val="both"/>
        <w:rPr>
          <w:rFonts w:cstheme="minorHAnsi"/>
          <w:sz w:val="24"/>
          <w:szCs w:val="24"/>
        </w:rPr>
      </w:pPr>
      <w:r>
        <w:rPr>
          <w:rFonts w:cstheme="minorHAnsi"/>
          <w:b/>
          <w:bCs/>
          <w:sz w:val="24"/>
          <w:szCs w:val="24"/>
        </w:rPr>
        <w:lastRenderedPageBreak/>
        <w:t xml:space="preserve">Phase </w:t>
      </w:r>
      <w:r w:rsidR="002A70A6">
        <w:rPr>
          <w:rFonts w:cstheme="minorHAnsi"/>
          <w:b/>
          <w:bCs/>
          <w:sz w:val="24"/>
          <w:szCs w:val="24"/>
        </w:rPr>
        <w:t xml:space="preserve">1 &amp; </w:t>
      </w:r>
      <w:r>
        <w:rPr>
          <w:rFonts w:cstheme="minorHAnsi"/>
          <w:b/>
          <w:bCs/>
          <w:sz w:val="24"/>
          <w:szCs w:val="24"/>
        </w:rPr>
        <w:t>2</w:t>
      </w:r>
    </w:p>
    <w:p w14:paraId="0A44CA78" w14:textId="53D38EED" w:rsidR="009D77D7" w:rsidRPr="00B97BDD" w:rsidRDefault="002A70A6" w:rsidP="009D77D7">
      <w:pPr>
        <w:spacing w:after="0" w:line="240" w:lineRule="auto"/>
        <w:ind w:left="720"/>
        <w:jc w:val="both"/>
        <w:rPr>
          <w:rFonts w:cstheme="minorHAnsi"/>
          <w:sz w:val="24"/>
          <w:szCs w:val="24"/>
        </w:rPr>
      </w:pPr>
      <w:r>
        <w:rPr>
          <w:rFonts w:cstheme="minorHAnsi"/>
          <w:sz w:val="24"/>
          <w:szCs w:val="24"/>
        </w:rPr>
        <w:t xml:space="preserve">Holly Stitt gave an update on the progress on her properties. She also spoke of some possible funding opportunities and efforts to bring awareness of the need to preserve the </w:t>
      </w:r>
      <w:r w:rsidR="00F250BC">
        <w:rPr>
          <w:rFonts w:cstheme="minorHAnsi"/>
          <w:sz w:val="24"/>
          <w:szCs w:val="24"/>
        </w:rPr>
        <w:t xml:space="preserve">Historic </w:t>
      </w:r>
      <w:r>
        <w:rPr>
          <w:rFonts w:cstheme="minorHAnsi"/>
          <w:sz w:val="24"/>
          <w:szCs w:val="24"/>
        </w:rPr>
        <w:t xml:space="preserve">Capitol Avenue area. </w:t>
      </w:r>
    </w:p>
    <w:p w14:paraId="523A1751" w14:textId="1C7E6E61" w:rsidR="009D77D7" w:rsidRPr="00B97BDD" w:rsidRDefault="009D77D7" w:rsidP="009D77D7">
      <w:pPr>
        <w:spacing w:after="0" w:line="240" w:lineRule="auto"/>
        <w:ind w:left="720"/>
        <w:jc w:val="both"/>
        <w:rPr>
          <w:rFonts w:cstheme="minorHAnsi"/>
          <w:b/>
          <w:bCs/>
          <w:sz w:val="24"/>
          <w:szCs w:val="24"/>
        </w:rPr>
      </w:pPr>
      <w:r w:rsidRPr="00B97BDD">
        <w:rPr>
          <w:rFonts w:cstheme="minorHAnsi"/>
          <w:b/>
          <w:bCs/>
          <w:sz w:val="24"/>
          <w:szCs w:val="24"/>
        </w:rPr>
        <w:t>Phase 3</w:t>
      </w:r>
    </w:p>
    <w:p w14:paraId="395D3902" w14:textId="1CF97245" w:rsidR="009D77D7" w:rsidRPr="00B97BDD" w:rsidRDefault="009D77D7" w:rsidP="009D77D7">
      <w:pPr>
        <w:spacing w:after="0" w:line="240" w:lineRule="auto"/>
        <w:ind w:left="720"/>
        <w:jc w:val="both"/>
        <w:rPr>
          <w:rFonts w:cstheme="minorHAnsi"/>
          <w:sz w:val="24"/>
          <w:szCs w:val="24"/>
        </w:rPr>
      </w:pPr>
      <w:r w:rsidRPr="00B97BDD">
        <w:rPr>
          <w:rFonts w:cstheme="minorHAnsi"/>
          <w:sz w:val="24"/>
          <w:szCs w:val="24"/>
        </w:rPr>
        <w:t>413, 417, 419, and 519 East Capitol Avenue</w:t>
      </w:r>
    </w:p>
    <w:p w14:paraId="28A18E52" w14:textId="20BD1B2E" w:rsidR="00B97BDD" w:rsidRDefault="002A70A6" w:rsidP="009D77D7">
      <w:pPr>
        <w:spacing w:after="0" w:line="240" w:lineRule="auto"/>
        <w:ind w:left="720"/>
        <w:jc w:val="both"/>
        <w:rPr>
          <w:rFonts w:cstheme="minorHAnsi"/>
          <w:sz w:val="24"/>
          <w:szCs w:val="24"/>
        </w:rPr>
      </w:pPr>
      <w:r>
        <w:rPr>
          <w:rFonts w:cstheme="minorHAnsi"/>
          <w:sz w:val="24"/>
          <w:szCs w:val="24"/>
        </w:rPr>
        <w:t>Judge Green has assigned a commission to value damages.</w:t>
      </w:r>
    </w:p>
    <w:p w14:paraId="23E0D265" w14:textId="79ACF642" w:rsidR="00B97BDD" w:rsidRPr="00B97BDD" w:rsidRDefault="00B97BDD" w:rsidP="009D77D7">
      <w:pPr>
        <w:spacing w:after="0" w:line="240" w:lineRule="auto"/>
        <w:ind w:left="720"/>
        <w:jc w:val="both"/>
        <w:rPr>
          <w:rFonts w:cstheme="minorHAnsi"/>
          <w:b/>
          <w:bCs/>
          <w:sz w:val="24"/>
          <w:szCs w:val="24"/>
        </w:rPr>
      </w:pPr>
      <w:r w:rsidRPr="00B97BDD">
        <w:rPr>
          <w:rFonts w:cstheme="minorHAnsi"/>
          <w:b/>
          <w:bCs/>
          <w:sz w:val="24"/>
          <w:szCs w:val="24"/>
        </w:rPr>
        <w:t>Phase 4</w:t>
      </w:r>
    </w:p>
    <w:p w14:paraId="7B704B64" w14:textId="415645E2" w:rsidR="00B97BDD" w:rsidRPr="00B97BDD" w:rsidRDefault="00A21990" w:rsidP="009D77D7">
      <w:pPr>
        <w:spacing w:after="0" w:line="240" w:lineRule="auto"/>
        <w:ind w:left="720"/>
        <w:jc w:val="both"/>
        <w:rPr>
          <w:rFonts w:cstheme="minorHAnsi"/>
          <w:sz w:val="24"/>
          <w:szCs w:val="24"/>
        </w:rPr>
      </w:pPr>
      <w:r>
        <w:rPr>
          <w:rFonts w:cstheme="minorHAnsi"/>
          <w:sz w:val="24"/>
          <w:szCs w:val="24"/>
        </w:rPr>
        <w:t>Mayor Tergin spoke on status of the funeral home and possibilities to save the property before it is too late.  There will be a d</w:t>
      </w:r>
      <w:r w:rsidR="00A605AF">
        <w:rPr>
          <w:rFonts w:cstheme="minorHAnsi"/>
          <w:sz w:val="24"/>
          <w:szCs w:val="24"/>
        </w:rPr>
        <w:t>iscussion in closed session</w:t>
      </w:r>
    </w:p>
    <w:p w14:paraId="1CDFDA3E" w14:textId="337B8CE8" w:rsidR="00A605AF" w:rsidRDefault="00B97BDD" w:rsidP="00A605AF">
      <w:pPr>
        <w:spacing w:after="0" w:line="240" w:lineRule="auto"/>
        <w:ind w:left="720" w:hanging="720"/>
        <w:jc w:val="both"/>
        <w:rPr>
          <w:rFonts w:cstheme="minorHAnsi"/>
          <w:sz w:val="24"/>
          <w:szCs w:val="24"/>
        </w:rPr>
      </w:pPr>
      <w:r>
        <w:rPr>
          <w:rFonts w:cstheme="minorHAnsi"/>
          <w:sz w:val="24"/>
          <w:szCs w:val="24"/>
        </w:rPr>
        <w:t>G</w:t>
      </w:r>
      <w:r w:rsidR="00F567DC">
        <w:rPr>
          <w:rFonts w:cstheme="minorHAnsi"/>
          <w:sz w:val="24"/>
          <w:szCs w:val="24"/>
        </w:rPr>
        <w:t>.</w:t>
      </w:r>
      <w:r w:rsidR="00F567DC">
        <w:rPr>
          <w:rFonts w:cstheme="minorHAnsi"/>
          <w:sz w:val="24"/>
          <w:szCs w:val="24"/>
        </w:rPr>
        <w:tab/>
      </w:r>
      <w:r w:rsidRPr="00B97BDD">
        <w:rPr>
          <w:rFonts w:cstheme="minorHAnsi"/>
          <w:b/>
          <w:bCs/>
          <w:sz w:val="24"/>
          <w:szCs w:val="24"/>
        </w:rPr>
        <w:t>Update on United Way Grant</w:t>
      </w:r>
      <w:r>
        <w:rPr>
          <w:rFonts w:cstheme="minorHAnsi"/>
          <w:b/>
          <w:bCs/>
          <w:sz w:val="24"/>
          <w:szCs w:val="24"/>
        </w:rPr>
        <w:t xml:space="preserve"> </w:t>
      </w:r>
      <w:r w:rsidR="00A605AF">
        <w:rPr>
          <w:rFonts w:cstheme="minorHAnsi"/>
          <w:b/>
          <w:bCs/>
          <w:sz w:val="24"/>
          <w:szCs w:val="24"/>
        </w:rPr>
        <w:t>–</w:t>
      </w:r>
      <w:r>
        <w:rPr>
          <w:rFonts w:cstheme="minorHAnsi"/>
          <w:b/>
          <w:bCs/>
          <w:sz w:val="24"/>
          <w:szCs w:val="24"/>
        </w:rPr>
        <w:t xml:space="preserve"> </w:t>
      </w:r>
      <w:r w:rsidR="00A605AF">
        <w:rPr>
          <w:rFonts w:cstheme="minorHAnsi"/>
          <w:sz w:val="24"/>
          <w:szCs w:val="24"/>
        </w:rPr>
        <w:t>The Housing Authority has acquired a new bus with the assistance of the United Way Grant</w:t>
      </w:r>
      <w:r w:rsidRPr="00B97BDD">
        <w:rPr>
          <w:rFonts w:cstheme="minorHAnsi"/>
          <w:sz w:val="24"/>
          <w:szCs w:val="24"/>
        </w:rPr>
        <w:t>.</w:t>
      </w:r>
      <w:r w:rsidR="00A605AF">
        <w:rPr>
          <w:rFonts w:cstheme="minorHAnsi"/>
          <w:sz w:val="24"/>
          <w:szCs w:val="24"/>
        </w:rPr>
        <w:t xml:space="preserve"> The bus arrived on October 25th</w:t>
      </w:r>
      <w:r>
        <w:rPr>
          <w:rFonts w:cstheme="minorHAnsi"/>
          <w:b/>
          <w:bCs/>
          <w:sz w:val="24"/>
          <w:szCs w:val="24"/>
        </w:rPr>
        <w:t>.</w:t>
      </w:r>
      <w:r w:rsidR="00A21990">
        <w:rPr>
          <w:rFonts w:cstheme="minorHAnsi"/>
          <w:b/>
          <w:bCs/>
          <w:sz w:val="24"/>
          <w:szCs w:val="24"/>
        </w:rPr>
        <w:t xml:space="preserve"> </w:t>
      </w:r>
      <w:r w:rsidR="00A605AF">
        <w:rPr>
          <w:rFonts w:cstheme="minorHAnsi"/>
          <w:b/>
          <w:bCs/>
          <w:sz w:val="24"/>
          <w:szCs w:val="24"/>
        </w:rPr>
        <w:t xml:space="preserve"> </w:t>
      </w:r>
      <w:r w:rsidR="00A605AF" w:rsidRPr="00A605AF">
        <w:rPr>
          <w:rFonts w:cstheme="minorHAnsi"/>
          <w:sz w:val="24"/>
          <w:szCs w:val="24"/>
        </w:rPr>
        <w:t xml:space="preserve">It is a beautiful 2017 Ford F-450 Turtle Top with seating for 23 passengers </w:t>
      </w:r>
      <w:r w:rsidR="00A605AF">
        <w:rPr>
          <w:rFonts w:cstheme="minorHAnsi"/>
          <w:sz w:val="24"/>
          <w:szCs w:val="24"/>
        </w:rPr>
        <w:t>and has</w:t>
      </w:r>
      <w:r w:rsidR="00A605AF" w:rsidRPr="00A605AF">
        <w:rPr>
          <w:rFonts w:cstheme="minorHAnsi"/>
          <w:sz w:val="24"/>
          <w:szCs w:val="24"/>
        </w:rPr>
        <w:t xml:space="preserve"> 2 wheelchair spaces.</w:t>
      </w:r>
    </w:p>
    <w:p w14:paraId="6A892FF2" w14:textId="25C3B59C" w:rsidR="00F567DC" w:rsidRPr="00A605AF" w:rsidRDefault="00A605AF" w:rsidP="00A605AF">
      <w:pPr>
        <w:spacing w:after="0" w:line="240" w:lineRule="auto"/>
        <w:ind w:left="720" w:hanging="720"/>
        <w:jc w:val="both"/>
        <w:rPr>
          <w:rFonts w:cstheme="minorHAnsi"/>
          <w:b/>
          <w:bCs/>
          <w:sz w:val="24"/>
          <w:szCs w:val="24"/>
        </w:rPr>
      </w:pPr>
      <w:r>
        <w:rPr>
          <w:rFonts w:cstheme="minorHAnsi"/>
          <w:sz w:val="24"/>
          <w:szCs w:val="24"/>
        </w:rPr>
        <w:t>H.</w:t>
      </w:r>
      <w:r>
        <w:rPr>
          <w:rFonts w:cstheme="minorHAnsi"/>
          <w:b/>
          <w:bCs/>
          <w:sz w:val="24"/>
          <w:szCs w:val="24"/>
        </w:rPr>
        <w:tab/>
      </w:r>
      <w:r w:rsidR="00B446F9" w:rsidRPr="00F567DC">
        <w:rPr>
          <w:rFonts w:cstheme="minorHAnsi"/>
          <w:b/>
          <w:bCs/>
          <w:sz w:val="24"/>
          <w:szCs w:val="24"/>
        </w:rPr>
        <w:t>U</w:t>
      </w:r>
      <w:r w:rsidR="00B446F9">
        <w:rPr>
          <w:rFonts w:cstheme="minorHAnsi"/>
          <w:b/>
          <w:bCs/>
          <w:sz w:val="24"/>
          <w:szCs w:val="24"/>
        </w:rPr>
        <w:t>pdate on Housing Authority operations to deal with Covid-19 –</w:t>
      </w:r>
      <w:r w:rsidR="00F3310C">
        <w:rPr>
          <w:rFonts w:cstheme="minorHAnsi"/>
          <w:b/>
          <w:bCs/>
          <w:sz w:val="24"/>
          <w:szCs w:val="24"/>
        </w:rPr>
        <w:t xml:space="preserve"> </w:t>
      </w:r>
      <w:r w:rsidR="00B97BDD" w:rsidRPr="00B97BDD">
        <w:rPr>
          <w:rFonts w:cstheme="minorHAnsi"/>
          <w:sz w:val="24"/>
          <w:szCs w:val="24"/>
        </w:rPr>
        <w:t>Reports of Covid</w:t>
      </w:r>
      <w:r w:rsidR="00792D2F">
        <w:rPr>
          <w:rFonts w:cstheme="minorHAnsi"/>
          <w:sz w:val="24"/>
          <w:szCs w:val="24"/>
        </w:rPr>
        <w:t xml:space="preserve"> </w:t>
      </w:r>
      <w:r w:rsidR="00F3310C">
        <w:rPr>
          <w:rFonts w:cstheme="minorHAnsi"/>
          <w:sz w:val="24"/>
          <w:szCs w:val="24"/>
        </w:rPr>
        <w:t xml:space="preserve">resident/staff </w:t>
      </w:r>
      <w:r w:rsidR="00B97BDD" w:rsidRPr="00B97BDD">
        <w:rPr>
          <w:rFonts w:cstheme="minorHAnsi"/>
          <w:sz w:val="24"/>
          <w:szCs w:val="24"/>
        </w:rPr>
        <w:t>ha</w:t>
      </w:r>
      <w:r w:rsidR="00E3640D">
        <w:rPr>
          <w:rFonts w:cstheme="minorHAnsi"/>
          <w:sz w:val="24"/>
          <w:szCs w:val="24"/>
        </w:rPr>
        <w:t>ve</w:t>
      </w:r>
      <w:r w:rsidR="00B97BDD" w:rsidRPr="00B97BDD">
        <w:rPr>
          <w:rFonts w:cstheme="minorHAnsi"/>
          <w:sz w:val="24"/>
          <w:szCs w:val="24"/>
        </w:rPr>
        <w:t xml:space="preserve"> significantly declined. </w:t>
      </w:r>
      <w:r w:rsidR="00F3310C">
        <w:rPr>
          <w:rFonts w:cstheme="minorHAnsi"/>
          <w:sz w:val="24"/>
          <w:szCs w:val="24"/>
        </w:rPr>
        <w:t xml:space="preserve"> </w:t>
      </w:r>
      <w:r w:rsidR="00B97BDD" w:rsidRPr="00B97BDD">
        <w:rPr>
          <w:rFonts w:cstheme="minorHAnsi"/>
          <w:sz w:val="24"/>
          <w:szCs w:val="24"/>
        </w:rPr>
        <w:t>We plan to open the office on January 3, 2022</w:t>
      </w:r>
      <w:r w:rsidR="00F3310C">
        <w:rPr>
          <w:rFonts w:cstheme="minorHAnsi"/>
          <w:sz w:val="24"/>
          <w:szCs w:val="24"/>
        </w:rPr>
        <w:t>,</w:t>
      </w:r>
      <w:r w:rsidR="00B97BDD" w:rsidRPr="00B97BDD">
        <w:rPr>
          <w:rFonts w:cstheme="minorHAnsi"/>
          <w:sz w:val="24"/>
          <w:szCs w:val="24"/>
        </w:rPr>
        <w:t xml:space="preserve"> but still check temps and ask health questions. </w:t>
      </w:r>
      <w:r w:rsidR="00F3310C">
        <w:rPr>
          <w:rFonts w:cstheme="minorHAnsi"/>
          <w:sz w:val="24"/>
          <w:szCs w:val="24"/>
        </w:rPr>
        <w:t xml:space="preserve"> </w:t>
      </w:r>
      <w:r w:rsidR="00B97BDD" w:rsidRPr="00B97BDD">
        <w:rPr>
          <w:rFonts w:cstheme="minorHAnsi"/>
          <w:sz w:val="24"/>
          <w:szCs w:val="24"/>
        </w:rPr>
        <w:t>Staff is being encouraged</w:t>
      </w:r>
      <w:r w:rsidR="00B97BDD">
        <w:rPr>
          <w:rFonts w:cstheme="minorHAnsi"/>
          <w:b/>
          <w:bCs/>
          <w:sz w:val="24"/>
          <w:szCs w:val="24"/>
        </w:rPr>
        <w:t xml:space="preserve"> </w:t>
      </w:r>
      <w:r w:rsidR="00B97BDD" w:rsidRPr="00B97BDD">
        <w:rPr>
          <w:rFonts w:cstheme="minorHAnsi"/>
          <w:sz w:val="24"/>
          <w:szCs w:val="24"/>
        </w:rPr>
        <w:t>to vaccinate for their safety as well as the safety of other employees and residents.</w:t>
      </w:r>
    </w:p>
    <w:p w14:paraId="54B4151D" w14:textId="11D0DB58" w:rsidR="00B97BDD" w:rsidRDefault="004516AA" w:rsidP="00B97BDD">
      <w:pPr>
        <w:spacing w:after="0" w:line="240" w:lineRule="auto"/>
        <w:ind w:left="720" w:hanging="720"/>
        <w:jc w:val="both"/>
        <w:rPr>
          <w:rFonts w:cstheme="minorHAnsi"/>
          <w:b/>
          <w:bCs/>
          <w:sz w:val="24"/>
          <w:szCs w:val="24"/>
        </w:rPr>
      </w:pPr>
      <w:r>
        <w:rPr>
          <w:rFonts w:cstheme="minorHAnsi"/>
          <w:sz w:val="24"/>
          <w:szCs w:val="24"/>
        </w:rPr>
        <w:t>I.</w:t>
      </w:r>
      <w:r w:rsidR="00F567DC">
        <w:rPr>
          <w:rFonts w:cstheme="minorHAnsi"/>
          <w:sz w:val="24"/>
          <w:szCs w:val="24"/>
        </w:rPr>
        <w:tab/>
      </w:r>
      <w:r w:rsidR="00B446F9">
        <w:rPr>
          <w:rFonts w:cstheme="minorHAnsi"/>
          <w:b/>
          <w:bCs/>
          <w:sz w:val="24"/>
          <w:szCs w:val="24"/>
        </w:rPr>
        <w:t>Update on 1103 Buena Vista demolition –</w:t>
      </w:r>
      <w:r w:rsidR="00993468">
        <w:rPr>
          <w:rFonts w:cstheme="minorHAnsi"/>
          <w:sz w:val="24"/>
          <w:szCs w:val="24"/>
        </w:rPr>
        <w:t xml:space="preserve"> </w:t>
      </w:r>
      <w:r w:rsidR="00307F16">
        <w:rPr>
          <w:rFonts w:cstheme="minorHAnsi"/>
          <w:sz w:val="24"/>
          <w:szCs w:val="24"/>
        </w:rPr>
        <w:t>Demolition work was completed on 1103 Buena Vista</w:t>
      </w:r>
      <w:r w:rsidR="00993468">
        <w:rPr>
          <w:rFonts w:cstheme="minorHAnsi"/>
          <w:sz w:val="24"/>
          <w:szCs w:val="24"/>
        </w:rPr>
        <w:t>.</w:t>
      </w:r>
      <w:r w:rsidR="00B97BDD" w:rsidRPr="00B97BDD">
        <w:rPr>
          <w:rFonts w:cstheme="minorHAnsi"/>
          <w:b/>
          <w:bCs/>
          <w:sz w:val="24"/>
          <w:szCs w:val="24"/>
        </w:rPr>
        <w:t xml:space="preserve"> </w:t>
      </w:r>
    </w:p>
    <w:p w14:paraId="0D259D2A" w14:textId="6A3D5322" w:rsidR="00500660" w:rsidRDefault="0054371C" w:rsidP="00307F16">
      <w:pPr>
        <w:spacing w:after="0" w:line="240" w:lineRule="auto"/>
        <w:ind w:left="720" w:hanging="720"/>
        <w:jc w:val="both"/>
        <w:rPr>
          <w:rFonts w:cstheme="minorHAnsi"/>
          <w:sz w:val="24"/>
          <w:szCs w:val="24"/>
        </w:rPr>
      </w:pPr>
      <w:r w:rsidRPr="0054371C">
        <w:rPr>
          <w:rFonts w:cstheme="minorHAnsi"/>
          <w:sz w:val="24"/>
          <w:szCs w:val="24"/>
        </w:rPr>
        <w:t>J.</w:t>
      </w:r>
      <w:r>
        <w:rPr>
          <w:rFonts w:cstheme="minorHAnsi"/>
          <w:b/>
          <w:bCs/>
          <w:sz w:val="24"/>
          <w:szCs w:val="24"/>
        </w:rPr>
        <w:t xml:space="preserve"> </w:t>
      </w:r>
      <w:r>
        <w:rPr>
          <w:rFonts w:cstheme="minorHAnsi"/>
          <w:b/>
          <w:bCs/>
          <w:sz w:val="24"/>
          <w:szCs w:val="24"/>
        </w:rPr>
        <w:tab/>
        <w:t>Hamilton Tower Insurance Claim</w:t>
      </w:r>
      <w:r w:rsidR="00993468" w:rsidRPr="00993468">
        <w:rPr>
          <w:rFonts w:cstheme="minorHAnsi"/>
          <w:b/>
          <w:bCs/>
          <w:sz w:val="24"/>
          <w:szCs w:val="24"/>
        </w:rPr>
        <w:t xml:space="preserve"> </w:t>
      </w:r>
      <w:r w:rsidR="00993468">
        <w:rPr>
          <w:rFonts w:cstheme="minorHAnsi"/>
          <w:b/>
          <w:bCs/>
          <w:sz w:val="24"/>
          <w:szCs w:val="24"/>
        </w:rPr>
        <w:t>–</w:t>
      </w:r>
      <w:r w:rsidR="00993468">
        <w:rPr>
          <w:rFonts w:cstheme="minorHAnsi"/>
          <w:sz w:val="24"/>
          <w:szCs w:val="24"/>
        </w:rPr>
        <w:t xml:space="preserve"> </w:t>
      </w:r>
      <w:r w:rsidR="00792D2F">
        <w:rPr>
          <w:rFonts w:cstheme="minorHAnsi"/>
          <w:sz w:val="24"/>
          <w:szCs w:val="24"/>
        </w:rPr>
        <w:t>Work is progressing</w:t>
      </w:r>
      <w:r w:rsidR="00911B56">
        <w:rPr>
          <w:rFonts w:cstheme="minorHAnsi"/>
          <w:sz w:val="24"/>
          <w:szCs w:val="24"/>
        </w:rPr>
        <w:t xml:space="preserve"> </w:t>
      </w:r>
      <w:r w:rsidR="00307F16">
        <w:rPr>
          <w:rFonts w:cstheme="minorHAnsi"/>
          <w:sz w:val="24"/>
          <w:szCs w:val="24"/>
        </w:rPr>
        <w:t>but we are waiting on the insurance scope of work. Once received the project will go out for bid.</w:t>
      </w:r>
    </w:p>
    <w:p w14:paraId="4DAB2BD9" w14:textId="601AF896" w:rsidR="00307F16" w:rsidRPr="00E6385A" w:rsidRDefault="00307F16" w:rsidP="00307F16">
      <w:pPr>
        <w:spacing w:after="0" w:line="240" w:lineRule="auto"/>
        <w:ind w:left="720" w:hanging="720"/>
        <w:jc w:val="both"/>
        <w:rPr>
          <w:rFonts w:cstheme="minorHAnsi"/>
          <w:sz w:val="24"/>
          <w:szCs w:val="24"/>
        </w:rPr>
      </w:pPr>
      <w:r>
        <w:rPr>
          <w:rFonts w:cstheme="minorHAnsi"/>
          <w:sz w:val="24"/>
          <w:szCs w:val="24"/>
        </w:rPr>
        <w:t>K.</w:t>
      </w:r>
      <w:r>
        <w:rPr>
          <w:rFonts w:cstheme="minorHAnsi"/>
          <w:sz w:val="24"/>
          <w:szCs w:val="24"/>
        </w:rPr>
        <w:tab/>
      </w:r>
      <w:r w:rsidR="00E6385A" w:rsidRPr="00E6385A">
        <w:rPr>
          <w:rFonts w:cstheme="minorHAnsi"/>
          <w:b/>
          <w:bCs/>
          <w:sz w:val="24"/>
          <w:szCs w:val="24"/>
        </w:rPr>
        <w:t>1417 Elizabeth Insurance Claim</w:t>
      </w:r>
      <w:r w:rsidR="00E6385A">
        <w:rPr>
          <w:rFonts w:cstheme="minorHAnsi"/>
          <w:b/>
          <w:bCs/>
          <w:sz w:val="24"/>
          <w:szCs w:val="24"/>
        </w:rPr>
        <w:t xml:space="preserve"> – </w:t>
      </w:r>
      <w:r w:rsidR="00E6385A">
        <w:rPr>
          <w:rFonts w:cstheme="minorHAnsi"/>
          <w:sz w:val="24"/>
          <w:szCs w:val="24"/>
        </w:rPr>
        <w:t>The fire that was started from the use of a Bic lighter caused damage in the building</w:t>
      </w:r>
      <w:r w:rsidR="00E3640D">
        <w:rPr>
          <w:rFonts w:cstheme="minorHAnsi"/>
          <w:sz w:val="24"/>
          <w:szCs w:val="24"/>
        </w:rPr>
        <w:t xml:space="preserve"> to</w:t>
      </w:r>
      <w:r w:rsidR="00E6385A">
        <w:rPr>
          <w:rFonts w:cstheme="minorHAnsi"/>
          <w:sz w:val="24"/>
          <w:szCs w:val="24"/>
        </w:rPr>
        <w:t xml:space="preserve"> Unit </w:t>
      </w:r>
      <w:r w:rsidR="00E3640D">
        <w:rPr>
          <w:rFonts w:cstheme="minorHAnsi"/>
          <w:sz w:val="24"/>
          <w:szCs w:val="24"/>
        </w:rPr>
        <w:t xml:space="preserve">B, </w:t>
      </w:r>
      <w:r w:rsidR="00E6385A">
        <w:rPr>
          <w:rFonts w:cstheme="minorHAnsi"/>
          <w:sz w:val="24"/>
          <w:szCs w:val="24"/>
        </w:rPr>
        <w:t xml:space="preserve">D </w:t>
      </w:r>
      <w:r w:rsidR="00E3640D">
        <w:rPr>
          <w:rFonts w:cstheme="minorHAnsi"/>
          <w:sz w:val="24"/>
          <w:szCs w:val="24"/>
        </w:rPr>
        <w:t xml:space="preserve">&amp; hallway.  Unit D </w:t>
      </w:r>
      <w:r w:rsidR="00E6385A">
        <w:rPr>
          <w:rFonts w:cstheme="minorHAnsi"/>
          <w:sz w:val="24"/>
          <w:szCs w:val="24"/>
        </w:rPr>
        <w:t xml:space="preserve">requires tear out of ceilings, walls and floors. </w:t>
      </w:r>
      <w:r w:rsidR="00E3640D">
        <w:rPr>
          <w:rFonts w:cstheme="minorHAnsi"/>
          <w:sz w:val="24"/>
          <w:szCs w:val="24"/>
        </w:rPr>
        <w:t xml:space="preserve"> </w:t>
      </w:r>
      <w:r w:rsidR="00E6385A">
        <w:rPr>
          <w:rFonts w:cstheme="minorHAnsi"/>
          <w:sz w:val="24"/>
          <w:szCs w:val="24"/>
        </w:rPr>
        <w:t>Unit A has minimal water damage.</w:t>
      </w:r>
    </w:p>
    <w:p w14:paraId="3255C733" w14:textId="539C13AC" w:rsidR="00792D2F" w:rsidRDefault="00792D2F" w:rsidP="005F73CF">
      <w:pPr>
        <w:spacing w:after="0" w:line="240" w:lineRule="auto"/>
        <w:ind w:left="720" w:hanging="720"/>
        <w:jc w:val="both"/>
        <w:rPr>
          <w:rFonts w:cstheme="minorHAnsi"/>
          <w:sz w:val="24"/>
          <w:szCs w:val="24"/>
        </w:rPr>
      </w:pPr>
      <w:r>
        <w:rPr>
          <w:rFonts w:cstheme="minorHAnsi"/>
          <w:sz w:val="24"/>
          <w:szCs w:val="24"/>
        </w:rPr>
        <w:t>L.</w:t>
      </w:r>
      <w:r>
        <w:rPr>
          <w:rFonts w:cstheme="minorHAnsi"/>
          <w:sz w:val="24"/>
          <w:szCs w:val="24"/>
        </w:rPr>
        <w:tab/>
      </w:r>
      <w:r w:rsidR="000E3FD5" w:rsidRPr="000E3FD5">
        <w:rPr>
          <w:rFonts w:cstheme="minorHAnsi"/>
          <w:b/>
          <w:bCs/>
          <w:sz w:val="24"/>
          <w:szCs w:val="24"/>
        </w:rPr>
        <w:t>Board of Commissioners Positions -</w:t>
      </w:r>
      <w:r w:rsidR="000E3FD5">
        <w:rPr>
          <w:rFonts w:cstheme="minorHAnsi"/>
          <w:sz w:val="24"/>
          <w:szCs w:val="24"/>
        </w:rPr>
        <w:t xml:space="preserve"> </w:t>
      </w:r>
      <w:r w:rsidR="00E6385A">
        <w:rPr>
          <w:rFonts w:cstheme="minorHAnsi"/>
          <w:sz w:val="24"/>
          <w:szCs w:val="24"/>
        </w:rPr>
        <w:t xml:space="preserve">The City Administration approved </w:t>
      </w:r>
      <w:r w:rsidR="008E64AD">
        <w:rPr>
          <w:rFonts w:cstheme="minorHAnsi"/>
          <w:sz w:val="24"/>
          <w:szCs w:val="24"/>
        </w:rPr>
        <w:t>Freder</w:t>
      </w:r>
      <w:r w:rsidR="00E6385A">
        <w:rPr>
          <w:rFonts w:cstheme="minorHAnsi"/>
          <w:sz w:val="24"/>
          <w:szCs w:val="24"/>
        </w:rPr>
        <w:t>ick Prather’s application</w:t>
      </w:r>
      <w:r w:rsidR="005F73CF">
        <w:rPr>
          <w:rFonts w:cstheme="minorHAnsi"/>
          <w:sz w:val="24"/>
          <w:szCs w:val="24"/>
        </w:rPr>
        <w:t xml:space="preserve"> </w:t>
      </w:r>
      <w:r w:rsidR="008E64AD">
        <w:rPr>
          <w:rFonts w:cstheme="minorHAnsi"/>
          <w:sz w:val="24"/>
          <w:szCs w:val="24"/>
        </w:rPr>
        <w:t xml:space="preserve">and the City </w:t>
      </w:r>
      <w:r w:rsidR="005F73CF">
        <w:rPr>
          <w:rFonts w:cstheme="minorHAnsi"/>
          <w:sz w:val="24"/>
          <w:szCs w:val="24"/>
        </w:rPr>
        <w:t>Board of Commissioners</w:t>
      </w:r>
      <w:r w:rsidR="008E64AD">
        <w:rPr>
          <w:rFonts w:cstheme="minorHAnsi"/>
          <w:sz w:val="24"/>
          <w:szCs w:val="24"/>
        </w:rPr>
        <w:t xml:space="preserve"> approved his nomination at the City Commissioners meeting on November 15th</w:t>
      </w:r>
      <w:r w:rsidR="005F73CF">
        <w:rPr>
          <w:rFonts w:cstheme="minorHAnsi"/>
          <w:sz w:val="24"/>
          <w:szCs w:val="24"/>
        </w:rPr>
        <w:t xml:space="preserve">, his first Board Meeting </w:t>
      </w:r>
      <w:r w:rsidR="008E64AD">
        <w:rPr>
          <w:rFonts w:cstheme="minorHAnsi"/>
          <w:sz w:val="24"/>
          <w:szCs w:val="24"/>
        </w:rPr>
        <w:t xml:space="preserve">as a Board </w:t>
      </w:r>
      <w:r w:rsidR="00425052">
        <w:rPr>
          <w:rFonts w:cstheme="minorHAnsi"/>
          <w:sz w:val="24"/>
          <w:szCs w:val="24"/>
        </w:rPr>
        <w:t>member will</w:t>
      </w:r>
      <w:r w:rsidR="005F73CF">
        <w:rPr>
          <w:rFonts w:cstheme="minorHAnsi"/>
          <w:sz w:val="24"/>
          <w:szCs w:val="24"/>
        </w:rPr>
        <w:t xml:space="preserve"> be December 14, 2021.</w:t>
      </w:r>
    </w:p>
    <w:p w14:paraId="31DBC9BD" w14:textId="5CE0E426" w:rsidR="008E64AD" w:rsidRDefault="000E3FD5" w:rsidP="008E64AD">
      <w:pPr>
        <w:spacing w:after="0" w:line="240" w:lineRule="auto"/>
        <w:ind w:left="720" w:hanging="720"/>
        <w:jc w:val="both"/>
        <w:rPr>
          <w:rFonts w:cstheme="minorHAnsi"/>
          <w:sz w:val="24"/>
          <w:szCs w:val="24"/>
        </w:rPr>
      </w:pPr>
      <w:r>
        <w:rPr>
          <w:rFonts w:cstheme="minorHAnsi"/>
          <w:sz w:val="24"/>
          <w:szCs w:val="24"/>
        </w:rPr>
        <w:t xml:space="preserve">M. </w:t>
      </w:r>
      <w:r>
        <w:rPr>
          <w:rFonts w:cstheme="minorHAnsi"/>
          <w:sz w:val="24"/>
          <w:szCs w:val="24"/>
        </w:rPr>
        <w:tab/>
      </w:r>
      <w:r w:rsidRPr="000E3FD5">
        <w:rPr>
          <w:rFonts w:cstheme="minorHAnsi"/>
          <w:b/>
          <w:bCs/>
          <w:sz w:val="24"/>
          <w:szCs w:val="24"/>
        </w:rPr>
        <w:t>Admin Plan –</w:t>
      </w:r>
      <w:r>
        <w:rPr>
          <w:rFonts w:cstheme="minorHAnsi"/>
          <w:sz w:val="24"/>
          <w:szCs w:val="24"/>
        </w:rPr>
        <w:t xml:space="preserve"> There have not been any comments, we are waiting for the comment period to end</w:t>
      </w:r>
      <w:r w:rsidR="00104514">
        <w:rPr>
          <w:rFonts w:cstheme="minorHAnsi"/>
          <w:sz w:val="24"/>
          <w:szCs w:val="24"/>
        </w:rPr>
        <w:t xml:space="preserve"> if no comments t</w:t>
      </w:r>
      <w:r w:rsidR="008E64AD">
        <w:rPr>
          <w:rFonts w:cstheme="minorHAnsi"/>
          <w:sz w:val="24"/>
          <w:szCs w:val="24"/>
        </w:rPr>
        <w:t xml:space="preserve">he policy </w:t>
      </w:r>
      <w:r w:rsidR="00104514">
        <w:rPr>
          <w:rFonts w:cstheme="minorHAnsi"/>
          <w:sz w:val="24"/>
          <w:szCs w:val="24"/>
        </w:rPr>
        <w:t xml:space="preserve">will be </w:t>
      </w:r>
      <w:r w:rsidR="008E64AD">
        <w:rPr>
          <w:rFonts w:cstheme="minorHAnsi"/>
          <w:sz w:val="24"/>
          <w:szCs w:val="24"/>
        </w:rPr>
        <w:t>updated per the Resolution in June.</w:t>
      </w:r>
    </w:p>
    <w:p w14:paraId="7030C488" w14:textId="66673D53" w:rsidR="00993468" w:rsidRDefault="000E3FD5" w:rsidP="00812C89">
      <w:pPr>
        <w:spacing w:after="0" w:line="240" w:lineRule="auto"/>
        <w:ind w:left="720" w:hanging="720"/>
        <w:rPr>
          <w:rFonts w:cstheme="minorHAnsi"/>
          <w:sz w:val="24"/>
          <w:szCs w:val="24"/>
        </w:rPr>
      </w:pPr>
      <w:r w:rsidRPr="000E3FD5">
        <w:rPr>
          <w:rFonts w:cstheme="minorHAnsi"/>
          <w:sz w:val="24"/>
          <w:szCs w:val="24"/>
        </w:rPr>
        <w:t>N</w:t>
      </w:r>
      <w:r>
        <w:rPr>
          <w:rFonts w:cstheme="minorHAnsi"/>
          <w:sz w:val="24"/>
          <w:szCs w:val="24"/>
        </w:rPr>
        <w:t>.</w:t>
      </w:r>
      <w:r>
        <w:rPr>
          <w:rFonts w:cstheme="minorHAnsi"/>
          <w:sz w:val="24"/>
          <w:szCs w:val="24"/>
        </w:rPr>
        <w:tab/>
      </w:r>
      <w:r w:rsidRPr="000E3FD5">
        <w:rPr>
          <w:rFonts w:cstheme="minorHAnsi"/>
          <w:b/>
          <w:bCs/>
          <w:sz w:val="24"/>
          <w:szCs w:val="24"/>
        </w:rPr>
        <w:t xml:space="preserve">Annual Non- Christmas Party </w:t>
      </w:r>
      <w:r>
        <w:rPr>
          <w:rFonts w:cstheme="minorHAnsi"/>
          <w:b/>
          <w:bCs/>
          <w:sz w:val="24"/>
          <w:szCs w:val="24"/>
        </w:rPr>
        <w:t>–</w:t>
      </w:r>
      <w:r>
        <w:rPr>
          <w:rFonts w:cstheme="minorHAnsi"/>
          <w:sz w:val="24"/>
          <w:szCs w:val="24"/>
        </w:rPr>
        <w:t xml:space="preserve"> Planning for </w:t>
      </w:r>
      <w:r w:rsidR="00104514">
        <w:rPr>
          <w:rFonts w:cstheme="minorHAnsi"/>
          <w:sz w:val="24"/>
          <w:szCs w:val="24"/>
        </w:rPr>
        <w:t>the gathering</w:t>
      </w:r>
      <w:r>
        <w:rPr>
          <w:rFonts w:cstheme="minorHAnsi"/>
          <w:sz w:val="24"/>
          <w:szCs w:val="24"/>
        </w:rPr>
        <w:t xml:space="preserve"> began </w:t>
      </w:r>
      <w:r w:rsidR="009B00A7">
        <w:rPr>
          <w:rFonts w:cstheme="minorHAnsi"/>
          <w:sz w:val="24"/>
          <w:szCs w:val="24"/>
        </w:rPr>
        <w:t>in September</w:t>
      </w:r>
      <w:r w:rsidR="00104514">
        <w:rPr>
          <w:rFonts w:cstheme="minorHAnsi"/>
          <w:sz w:val="24"/>
          <w:szCs w:val="24"/>
        </w:rPr>
        <w:t>, when</w:t>
      </w:r>
      <w:r>
        <w:rPr>
          <w:rFonts w:cstheme="minorHAnsi"/>
          <w:sz w:val="24"/>
          <w:szCs w:val="24"/>
        </w:rPr>
        <w:t xml:space="preserve"> Covid numbers were still high</w:t>
      </w:r>
      <w:r w:rsidR="00104514">
        <w:rPr>
          <w:rFonts w:cstheme="minorHAnsi"/>
          <w:sz w:val="24"/>
          <w:szCs w:val="24"/>
        </w:rPr>
        <w:t>,</w:t>
      </w:r>
      <w:r>
        <w:rPr>
          <w:rFonts w:cstheme="minorHAnsi"/>
          <w:sz w:val="24"/>
          <w:szCs w:val="24"/>
        </w:rPr>
        <w:t xml:space="preserve"> so we planned to do gift cards again this year. The number</w:t>
      </w:r>
      <w:r w:rsidR="009B00A7">
        <w:rPr>
          <w:rFonts w:cstheme="minorHAnsi"/>
          <w:sz w:val="24"/>
          <w:szCs w:val="24"/>
        </w:rPr>
        <w:t>s</w:t>
      </w:r>
      <w:r>
        <w:rPr>
          <w:rFonts w:cstheme="minorHAnsi"/>
          <w:sz w:val="24"/>
          <w:szCs w:val="24"/>
        </w:rPr>
        <w:t xml:space="preserve"> have been decreasing</w:t>
      </w:r>
      <w:r w:rsidR="00104514">
        <w:rPr>
          <w:rFonts w:cstheme="minorHAnsi"/>
          <w:sz w:val="24"/>
          <w:szCs w:val="24"/>
        </w:rPr>
        <w:t>,</w:t>
      </w:r>
      <w:r>
        <w:rPr>
          <w:rFonts w:cstheme="minorHAnsi"/>
          <w:sz w:val="24"/>
          <w:szCs w:val="24"/>
        </w:rPr>
        <w:t xml:space="preserve"> so there is a possibility we could plan something for February or March. </w:t>
      </w:r>
      <w:r w:rsidR="00104514">
        <w:rPr>
          <w:rFonts w:cstheme="minorHAnsi"/>
          <w:sz w:val="24"/>
          <w:szCs w:val="24"/>
        </w:rPr>
        <w:t xml:space="preserve"> </w:t>
      </w:r>
      <w:r w:rsidR="009B00A7">
        <w:rPr>
          <w:rFonts w:cstheme="minorHAnsi"/>
          <w:sz w:val="24"/>
          <w:szCs w:val="24"/>
        </w:rPr>
        <w:t xml:space="preserve">Commissioner Weber suggested asking staff for their preference. </w:t>
      </w:r>
    </w:p>
    <w:p w14:paraId="0AFF9B72" w14:textId="761E4AC5" w:rsidR="009B00A7" w:rsidRDefault="009B00A7" w:rsidP="000E3FD5">
      <w:pPr>
        <w:spacing w:after="0" w:line="240" w:lineRule="auto"/>
        <w:ind w:left="720" w:hanging="720"/>
        <w:rPr>
          <w:rFonts w:cstheme="minorHAnsi"/>
          <w:sz w:val="24"/>
          <w:szCs w:val="24"/>
        </w:rPr>
      </w:pPr>
      <w:r>
        <w:rPr>
          <w:rFonts w:cstheme="minorHAnsi"/>
          <w:sz w:val="24"/>
          <w:szCs w:val="24"/>
        </w:rPr>
        <w:t xml:space="preserve">O. </w:t>
      </w:r>
      <w:r>
        <w:rPr>
          <w:rFonts w:cstheme="minorHAnsi"/>
          <w:sz w:val="24"/>
          <w:szCs w:val="24"/>
        </w:rPr>
        <w:tab/>
      </w:r>
      <w:r w:rsidRPr="009B00A7">
        <w:rPr>
          <w:rFonts w:cstheme="minorHAnsi"/>
          <w:b/>
          <w:bCs/>
          <w:sz w:val="24"/>
          <w:szCs w:val="24"/>
        </w:rPr>
        <w:t xml:space="preserve">Catholic Charities - </w:t>
      </w:r>
      <w:r>
        <w:rPr>
          <w:rFonts w:cstheme="minorHAnsi"/>
          <w:sz w:val="24"/>
          <w:szCs w:val="24"/>
        </w:rPr>
        <w:t>Board members were invited to tour the new facility October 26</w:t>
      </w:r>
      <w:r w:rsidRPr="009B00A7">
        <w:rPr>
          <w:rFonts w:cstheme="minorHAnsi"/>
          <w:sz w:val="24"/>
          <w:szCs w:val="24"/>
          <w:vertAlign w:val="superscript"/>
        </w:rPr>
        <w:t>th</w:t>
      </w:r>
      <w:r>
        <w:rPr>
          <w:rFonts w:cstheme="minorHAnsi"/>
          <w:sz w:val="24"/>
          <w:szCs w:val="24"/>
        </w:rPr>
        <w:t xml:space="preserve"> &amp; November 2</w:t>
      </w:r>
      <w:r w:rsidRPr="009B00A7">
        <w:rPr>
          <w:rFonts w:cstheme="minorHAnsi"/>
          <w:sz w:val="24"/>
          <w:szCs w:val="24"/>
          <w:vertAlign w:val="superscript"/>
        </w:rPr>
        <w:t>nd</w:t>
      </w:r>
      <w:r>
        <w:rPr>
          <w:rFonts w:cstheme="minorHAnsi"/>
          <w:sz w:val="24"/>
          <w:szCs w:val="24"/>
        </w:rPr>
        <w:t>.</w:t>
      </w:r>
      <w:r w:rsidR="00104514">
        <w:rPr>
          <w:rFonts w:cstheme="minorHAnsi"/>
          <w:sz w:val="24"/>
          <w:szCs w:val="24"/>
        </w:rPr>
        <w:t xml:space="preserve">  Dennis and Larry had commented on their visit.</w:t>
      </w:r>
    </w:p>
    <w:p w14:paraId="742931D6" w14:textId="7B670902" w:rsidR="009B00A7" w:rsidRDefault="009B00A7" w:rsidP="000E3FD5">
      <w:pPr>
        <w:spacing w:after="0" w:line="240" w:lineRule="auto"/>
        <w:ind w:left="720" w:hanging="720"/>
        <w:rPr>
          <w:rFonts w:cstheme="minorHAnsi"/>
          <w:sz w:val="24"/>
          <w:szCs w:val="24"/>
        </w:rPr>
      </w:pPr>
      <w:r>
        <w:rPr>
          <w:rFonts w:cstheme="minorHAnsi"/>
          <w:sz w:val="24"/>
          <w:szCs w:val="24"/>
        </w:rPr>
        <w:t>P.</w:t>
      </w:r>
      <w:r>
        <w:rPr>
          <w:rFonts w:cstheme="minorHAnsi"/>
          <w:sz w:val="24"/>
          <w:szCs w:val="24"/>
        </w:rPr>
        <w:tab/>
      </w:r>
      <w:r w:rsidRPr="009B00A7">
        <w:rPr>
          <w:rFonts w:cstheme="minorHAnsi"/>
          <w:b/>
          <w:bCs/>
          <w:sz w:val="24"/>
          <w:szCs w:val="24"/>
        </w:rPr>
        <w:t xml:space="preserve">Ameren Grant </w:t>
      </w:r>
      <w:r>
        <w:rPr>
          <w:rFonts w:cstheme="minorHAnsi"/>
          <w:b/>
          <w:bCs/>
          <w:sz w:val="24"/>
          <w:szCs w:val="24"/>
        </w:rPr>
        <w:t>–</w:t>
      </w:r>
      <w:r>
        <w:rPr>
          <w:rFonts w:cstheme="minorHAnsi"/>
          <w:sz w:val="24"/>
          <w:szCs w:val="24"/>
        </w:rPr>
        <w:t xml:space="preserve"> Capital City Apartments was awarded a grant from Ameren for furnace cleaning and water measures. Dulle </w:t>
      </w:r>
      <w:r w:rsidR="00104514">
        <w:rPr>
          <w:rFonts w:cstheme="minorHAnsi"/>
          <w:sz w:val="24"/>
          <w:szCs w:val="24"/>
        </w:rPr>
        <w:t xml:space="preserve">and </w:t>
      </w:r>
      <w:r>
        <w:rPr>
          <w:rFonts w:cstheme="minorHAnsi"/>
          <w:sz w:val="24"/>
          <w:szCs w:val="24"/>
        </w:rPr>
        <w:t>Hamilton Towers also received a grant for water measures.</w:t>
      </w:r>
    </w:p>
    <w:p w14:paraId="613FAA3F" w14:textId="77777777" w:rsidR="009B00A7" w:rsidRPr="009B00A7" w:rsidRDefault="009B00A7" w:rsidP="000E3FD5">
      <w:pPr>
        <w:spacing w:after="0" w:line="240" w:lineRule="auto"/>
        <w:ind w:left="720" w:hanging="720"/>
        <w:rPr>
          <w:rFonts w:cstheme="minorHAnsi"/>
          <w:sz w:val="24"/>
          <w:szCs w:val="24"/>
        </w:rPr>
      </w:pPr>
    </w:p>
    <w:p w14:paraId="1038D264" w14:textId="7F1F55F0" w:rsidR="00C0495E" w:rsidRPr="0016642B" w:rsidRDefault="00C0495E" w:rsidP="001F0A2A">
      <w:pPr>
        <w:spacing w:after="0" w:line="240" w:lineRule="auto"/>
        <w:rPr>
          <w:rFonts w:cstheme="minorHAnsi"/>
          <w:sz w:val="24"/>
          <w:szCs w:val="24"/>
          <w:u w:val="single"/>
        </w:rPr>
      </w:pPr>
      <w:r w:rsidRPr="0016642B">
        <w:rPr>
          <w:rFonts w:cstheme="minorHAnsi"/>
          <w:sz w:val="24"/>
          <w:szCs w:val="24"/>
          <w:u w:val="single"/>
        </w:rPr>
        <w:t xml:space="preserve">CONSENT AGENDA: </w:t>
      </w:r>
    </w:p>
    <w:p w14:paraId="5621BF5F" w14:textId="77777777" w:rsidR="00F3287C" w:rsidRPr="0016642B" w:rsidRDefault="00F3287C" w:rsidP="001F0A2A">
      <w:pPr>
        <w:spacing w:after="0" w:line="240" w:lineRule="auto"/>
        <w:ind w:left="450" w:hanging="450"/>
        <w:rPr>
          <w:rFonts w:cstheme="minorHAnsi"/>
          <w:sz w:val="24"/>
          <w:szCs w:val="24"/>
        </w:rPr>
      </w:pPr>
    </w:p>
    <w:p w14:paraId="0F622BA6" w14:textId="25AB8274" w:rsidR="00523BF1" w:rsidRDefault="00C0495E" w:rsidP="00523BF1">
      <w:pPr>
        <w:spacing w:after="0" w:line="240" w:lineRule="auto"/>
        <w:ind w:left="450" w:hanging="450"/>
        <w:rPr>
          <w:rFonts w:cstheme="minorHAnsi"/>
          <w:sz w:val="24"/>
          <w:szCs w:val="24"/>
        </w:rPr>
      </w:pPr>
      <w:r w:rsidRPr="0016642B">
        <w:rPr>
          <w:rFonts w:cstheme="minorHAnsi"/>
          <w:sz w:val="24"/>
          <w:szCs w:val="24"/>
        </w:rPr>
        <w:t xml:space="preserve">A. </w:t>
      </w:r>
      <w:r w:rsidRPr="0016642B">
        <w:rPr>
          <w:rFonts w:cstheme="minorHAnsi"/>
          <w:sz w:val="24"/>
          <w:szCs w:val="24"/>
        </w:rPr>
        <w:tab/>
        <w:t>Approval of Meeting Minutes for</w:t>
      </w:r>
      <w:r w:rsidR="00AC00A0">
        <w:rPr>
          <w:rFonts w:cstheme="minorHAnsi"/>
          <w:sz w:val="24"/>
          <w:szCs w:val="24"/>
        </w:rPr>
        <w:t xml:space="preserve"> </w:t>
      </w:r>
      <w:r w:rsidR="00865123">
        <w:rPr>
          <w:rFonts w:cstheme="minorHAnsi"/>
          <w:sz w:val="24"/>
          <w:szCs w:val="24"/>
        </w:rPr>
        <w:t xml:space="preserve">the </w:t>
      </w:r>
      <w:r w:rsidR="00AC00A0">
        <w:rPr>
          <w:rFonts w:cstheme="minorHAnsi"/>
          <w:sz w:val="24"/>
          <w:szCs w:val="24"/>
        </w:rPr>
        <w:t>regular meeting in</w:t>
      </w:r>
      <w:r w:rsidRPr="0016642B">
        <w:rPr>
          <w:rFonts w:cstheme="minorHAnsi"/>
          <w:sz w:val="24"/>
          <w:szCs w:val="24"/>
        </w:rPr>
        <w:t xml:space="preserve"> </w:t>
      </w:r>
      <w:r w:rsidR="00104514">
        <w:rPr>
          <w:rFonts w:cstheme="minorHAnsi"/>
          <w:sz w:val="24"/>
          <w:szCs w:val="24"/>
        </w:rPr>
        <w:t>Oct</w:t>
      </w:r>
      <w:r w:rsidR="00425052">
        <w:rPr>
          <w:rFonts w:cstheme="minorHAnsi"/>
          <w:sz w:val="24"/>
          <w:szCs w:val="24"/>
        </w:rPr>
        <w:t>o</w:t>
      </w:r>
      <w:r w:rsidR="00792D2F">
        <w:rPr>
          <w:rFonts w:cstheme="minorHAnsi"/>
          <w:sz w:val="24"/>
          <w:szCs w:val="24"/>
        </w:rPr>
        <w:t>ber</w:t>
      </w:r>
      <w:r w:rsidRPr="0016642B">
        <w:rPr>
          <w:rFonts w:cstheme="minorHAnsi"/>
          <w:sz w:val="24"/>
          <w:szCs w:val="24"/>
        </w:rPr>
        <w:t>, 202</w:t>
      </w:r>
      <w:r w:rsidR="00367B5E">
        <w:rPr>
          <w:rFonts w:cstheme="minorHAnsi"/>
          <w:sz w:val="24"/>
          <w:szCs w:val="24"/>
        </w:rPr>
        <w:t>1</w:t>
      </w:r>
      <w:r w:rsidRPr="0016642B">
        <w:rPr>
          <w:rFonts w:cstheme="minorHAnsi"/>
          <w:sz w:val="24"/>
          <w:szCs w:val="24"/>
        </w:rPr>
        <w:t xml:space="preserve"> (Exhibit 1</w:t>
      </w:r>
      <w:r w:rsidR="00C857AD">
        <w:rPr>
          <w:rFonts w:cstheme="minorHAnsi"/>
          <w:sz w:val="24"/>
          <w:szCs w:val="24"/>
        </w:rPr>
        <w:t>-A</w:t>
      </w:r>
      <w:r w:rsidRPr="0016642B">
        <w:rPr>
          <w:rFonts w:cstheme="minorHAnsi"/>
          <w:sz w:val="24"/>
          <w:szCs w:val="24"/>
        </w:rPr>
        <w:t xml:space="preserve">) </w:t>
      </w:r>
    </w:p>
    <w:p w14:paraId="03035ACC" w14:textId="4F2BF047" w:rsidR="00AC00A0" w:rsidRPr="0016642B" w:rsidRDefault="00E27C5B" w:rsidP="00FC5F45">
      <w:pPr>
        <w:spacing w:after="0" w:line="240" w:lineRule="auto"/>
        <w:ind w:left="450"/>
        <w:rPr>
          <w:rFonts w:cstheme="minorHAnsi"/>
          <w:sz w:val="24"/>
          <w:szCs w:val="24"/>
        </w:rPr>
      </w:pPr>
      <w:r>
        <w:rPr>
          <w:rFonts w:cstheme="minorHAnsi"/>
          <w:sz w:val="24"/>
          <w:szCs w:val="24"/>
        </w:rPr>
        <w:t>Commissioner White</w:t>
      </w:r>
      <w:r w:rsidR="00367B5E">
        <w:rPr>
          <w:rFonts w:cstheme="minorHAnsi"/>
          <w:sz w:val="24"/>
          <w:szCs w:val="24"/>
        </w:rPr>
        <w:t xml:space="preserve"> </w:t>
      </w:r>
      <w:r w:rsidR="00C0495E" w:rsidRPr="0016642B">
        <w:rPr>
          <w:rFonts w:cstheme="minorHAnsi"/>
          <w:sz w:val="24"/>
          <w:szCs w:val="24"/>
        </w:rPr>
        <w:t>made the motion to approve the Consent Agenda. Commissione</w:t>
      </w:r>
      <w:r w:rsidR="00AC00A0">
        <w:rPr>
          <w:rFonts w:cstheme="minorHAnsi"/>
          <w:sz w:val="24"/>
          <w:szCs w:val="24"/>
        </w:rPr>
        <w:t xml:space="preserve">r </w:t>
      </w:r>
      <w:r>
        <w:rPr>
          <w:rFonts w:cstheme="minorHAnsi"/>
          <w:sz w:val="24"/>
          <w:szCs w:val="24"/>
        </w:rPr>
        <w:t xml:space="preserve">Simmons </w:t>
      </w:r>
      <w:r w:rsidR="00C0495E" w:rsidRPr="0016642B">
        <w:rPr>
          <w:rFonts w:cstheme="minorHAnsi"/>
          <w:sz w:val="24"/>
          <w:szCs w:val="24"/>
        </w:rPr>
        <w:t>seconde</w:t>
      </w:r>
      <w:r w:rsidR="00A62459">
        <w:rPr>
          <w:rFonts w:cstheme="minorHAnsi"/>
          <w:sz w:val="24"/>
          <w:szCs w:val="24"/>
        </w:rPr>
        <w:t>d</w:t>
      </w:r>
      <w:r w:rsidR="00AC00A0">
        <w:rPr>
          <w:rFonts w:cstheme="minorHAnsi"/>
          <w:sz w:val="24"/>
          <w:szCs w:val="24"/>
        </w:rPr>
        <w:t xml:space="preserve"> </w:t>
      </w:r>
      <w:r w:rsidR="00C0495E" w:rsidRPr="0016642B">
        <w:rPr>
          <w:rFonts w:cstheme="minorHAnsi"/>
          <w:sz w:val="24"/>
          <w:szCs w:val="24"/>
        </w:rPr>
        <w:t>th</w:t>
      </w:r>
      <w:r w:rsidR="00422562">
        <w:rPr>
          <w:rFonts w:cstheme="minorHAnsi"/>
          <w:sz w:val="24"/>
          <w:szCs w:val="24"/>
        </w:rPr>
        <w:t xml:space="preserve">e </w:t>
      </w:r>
      <w:r w:rsidR="00A62459">
        <w:rPr>
          <w:rFonts w:cstheme="minorHAnsi"/>
          <w:sz w:val="24"/>
          <w:szCs w:val="24"/>
        </w:rPr>
        <w:t>m</w:t>
      </w:r>
      <w:r w:rsidR="00422562">
        <w:rPr>
          <w:rFonts w:cstheme="minorHAnsi"/>
          <w:sz w:val="24"/>
          <w:szCs w:val="24"/>
        </w:rPr>
        <w:t xml:space="preserve">otion. </w:t>
      </w:r>
      <w:r w:rsidR="00422562" w:rsidRPr="0016642B">
        <w:rPr>
          <w:rFonts w:cstheme="minorHAnsi"/>
          <w:sz w:val="24"/>
          <w:szCs w:val="24"/>
        </w:rPr>
        <w:t xml:space="preserve">Upon unanimous favorable vote, Chairman </w:t>
      </w:r>
      <w:r w:rsidR="00422562">
        <w:rPr>
          <w:rFonts w:cstheme="minorHAnsi"/>
          <w:sz w:val="24"/>
          <w:szCs w:val="24"/>
        </w:rPr>
        <w:t>Mueller</w:t>
      </w:r>
      <w:r w:rsidR="00AC00A0">
        <w:rPr>
          <w:rFonts w:cstheme="minorHAnsi"/>
          <w:sz w:val="24"/>
          <w:szCs w:val="24"/>
        </w:rPr>
        <w:t xml:space="preserve"> </w:t>
      </w:r>
      <w:r w:rsidR="00422562" w:rsidRPr="0016642B">
        <w:rPr>
          <w:rFonts w:cstheme="minorHAnsi"/>
          <w:sz w:val="24"/>
          <w:szCs w:val="24"/>
        </w:rPr>
        <w:t>declared</w:t>
      </w:r>
      <w:r w:rsidR="00AC00A0">
        <w:rPr>
          <w:rFonts w:cstheme="minorHAnsi"/>
          <w:sz w:val="24"/>
          <w:szCs w:val="24"/>
        </w:rPr>
        <w:t xml:space="preserve"> </w:t>
      </w:r>
      <w:r w:rsidR="007561D4">
        <w:rPr>
          <w:rFonts w:cstheme="minorHAnsi"/>
          <w:sz w:val="24"/>
          <w:szCs w:val="24"/>
        </w:rPr>
        <w:t>t</w:t>
      </w:r>
      <w:r w:rsidR="00AC00A0">
        <w:rPr>
          <w:rFonts w:cstheme="minorHAnsi"/>
          <w:sz w:val="24"/>
          <w:szCs w:val="24"/>
        </w:rPr>
        <w:t>he motion approved.</w:t>
      </w:r>
    </w:p>
    <w:p w14:paraId="2981A727" w14:textId="77777777" w:rsidR="00A62459" w:rsidRDefault="00A62459" w:rsidP="001F0A2A">
      <w:pPr>
        <w:spacing w:after="0" w:line="240" w:lineRule="auto"/>
        <w:jc w:val="center"/>
        <w:rPr>
          <w:rFonts w:cstheme="minorHAnsi"/>
          <w:sz w:val="24"/>
          <w:szCs w:val="24"/>
          <w:u w:val="single"/>
        </w:rPr>
      </w:pPr>
    </w:p>
    <w:p w14:paraId="727F2DBD" w14:textId="77777777" w:rsidR="00FC5F45" w:rsidRDefault="00FC5F45" w:rsidP="001F1405">
      <w:pPr>
        <w:spacing w:after="0" w:line="240" w:lineRule="auto"/>
        <w:jc w:val="center"/>
        <w:rPr>
          <w:rFonts w:cstheme="minorHAnsi"/>
          <w:sz w:val="24"/>
          <w:szCs w:val="24"/>
          <w:u w:val="single"/>
        </w:rPr>
      </w:pPr>
    </w:p>
    <w:p w14:paraId="28EBA471" w14:textId="1DEB99FC" w:rsidR="00357337" w:rsidRPr="0016642B" w:rsidRDefault="00357337" w:rsidP="001F1405">
      <w:pPr>
        <w:spacing w:after="0" w:line="240" w:lineRule="auto"/>
        <w:jc w:val="center"/>
        <w:rPr>
          <w:rFonts w:cstheme="minorHAnsi"/>
          <w:sz w:val="24"/>
          <w:szCs w:val="24"/>
          <w:u w:val="single"/>
        </w:rPr>
      </w:pPr>
      <w:r w:rsidRPr="0016642B">
        <w:rPr>
          <w:rFonts w:cstheme="minorHAnsi"/>
          <w:sz w:val="24"/>
          <w:szCs w:val="24"/>
          <w:u w:val="single"/>
        </w:rPr>
        <w:t>RESOLUTION NO. 4</w:t>
      </w:r>
      <w:r w:rsidR="00E27C5B">
        <w:rPr>
          <w:rFonts w:cstheme="minorHAnsi"/>
          <w:sz w:val="24"/>
          <w:szCs w:val="24"/>
          <w:u w:val="single"/>
        </w:rPr>
        <w:t>801</w:t>
      </w:r>
    </w:p>
    <w:p w14:paraId="7501020C" w14:textId="77777777" w:rsidR="00B41269" w:rsidRPr="0016642B" w:rsidRDefault="00B41269" w:rsidP="001F0A2A">
      <w:pPr>
        <w:spacing w:after="0" w:line="240" w:lineRule="auto"/>
        <w:rPr>
          <w:rFonts w:cstheme="minorHAnsi"/>
          <w:sz w:val="24"/>
          <w:szCs w:val="24"/>
          <w:u w:val="single"/>
        </w:rPr>
      </w:pPr>
    </w:p>
    <w:p w14:paraId="73104DC0" w14:textId="691BC2D5" w:rsidR="00357337" w:rsidRPr="0016642B" w:rsidRDefault="00357337" w:rsidP="001F0A2A">
      <w:pPr>
        <w:spacing w:after="0" w:line="240" w:lineRule="auto"/>
        <w:rPr>
          <w:rFonts w:cstheme="minorHAnsi"/>
          <w:sz w:val="24"/>
          <w:szCs w:val="24"/>
          <w:u w:val="single"/>
        </w:rPr>
      </w:pPr>
      <w:r w:rsidRPr="0016642B">
        <w:rPr>
          <w:rFonts w:cstheme="minorHAnsi"/>
          <w:sz w:val="24"/>
          <w:szCs w:val="24"/>
          <w:u w:val="single"/>
        </w:rPr>
        <w:t>RESOLUTION APPROVING THE WRITE-OFF (COLLECTION LOSS) OF TENANT ACCOUNTS RECEIVABLE</w:t>
      </w:r>
    </w:p>
    <w:p w14:paraId="690E6162" w14:textId="77777777" w:rsidR="00887A66" w:rsidRPr="0016642B" w:rsidRDefault="00887A66" w:rsidP="001F0A2A">
      <w:pPr>
        <w:spacing w:after="0" w:line="240" w:lineRule="auto"/>
        <w:rPr>
          <w:rFonts w:cstheme="minorHAnsi"/>
          <w:sz w:val="24"/>
          <w:szCs w:val="24"/>
          <w:u w:val="single"/>
        </w:rPr>
      </w:pPr>
    </w:p>
    <w:p w14:paraId="51071A81" w14:textId="09454DEC" w:rsidR="005F3543" w:rsidRDefault="000E2C10" w:rsidP="001F0A2A">
      <w:pPr>
        <w:spacing w:after="0" w:line="240" w:lineRule="auto"/>
        <w:jc w:val="both"/>
        <w:rPr>
          <w:rFonts w:cstheme="minorHAnsi"/>
          <w:sz w:val="24"/>
          <w:szCs w:val="24"/>
        </w:rPr>
      </w:pPr>
      <w:r>
        <w:rPr>
          <w:rFonts w:cstheme="minorHAnsi"/>
          <w:sz w:val="24"/>
          <w:szCs w:val="24"/>
        </w:rPr>
        <w:t>Commissioner W</w:t>
      </w:r>
      <w:r w:rsidR="00792D2F">
        <w:rPr>
          <w:rFonts w:cstheme="minorHAnsi"/>
          <w:sz w:val="24"/>
          <w:szCs w:val="24"/>
        </w:rPr>
        <w:t>eber</w:t>
      </w:r>
      <w:r w:rsidR="007B0176">
        <w:rPr>
          <w:rFonts w:cstheme="minorHAnsi"/>
          <w:sz w:val="24"/>
          <w:szCs w:val="24"/>
        </w:rPr>
        <w:t xml:space="preserve"> </w:t>
      </w:r>
      <w:r w:rsidR="005F3543" w:rsidRPr="007F58D8">
        <w:rPr>
          <w:rFonts w:cstheme="minorHAnsi"/>
          <w:sz w:val="24"/>
          <w:szCs w:val="24"/>
        </w:rPr>
        <w:t>made the motion to approve the proposed rent and damage write-offs for the month of</w:t>
      </w:r>
      <w:r w:rsidR="00815496" w:rsidRPr="007F58D8">
        <w:rPr>
          <w:rFonts w:cstheme="minorHAnsi"/>
          <w:sz w:val="24"/>
          <w:szCs w:val="24"/>
        </w:rPr>
        <w:t xml:space="preserve"> </w:t>
      </w:r>
      <w:r w:rsidR="00E27C5B">
        <w:rPr>
          <w:rFonts w:cstheme="minorHAnsi"/>
          <w:sz w:val="24"/>
          <w:szCs w:val="24"/>
        </w:rPr>
        <w:t>Octo</w:t>
      </w:r>
      <w:r w:rsidR="00792D2F">
        <w:rPr>
          <w:rFonts w:cstheme="minorHAnsi"/>
          <w:sz w:val="24"/>
          <w:szCs w:val="24"/>
        </w:rPr>
        <w:t>ber</w:t>
      </w:r>
      <w:r w:rsidR="00A62459" w:rsidRPr="007F58D8">
        <w:rPr>
          <w:rFonts w:cstheme="minorHAnsi"/>
          <w:sz w:val="24"/>
          <w:szCs w:val="24"/>
        </w:rPr>
        <w:t xml:space="preserve"> 202</w:t>
      </w:r>
      <w:r w:rsidR="00367B5E" w:rsidRPr="007F58D8">
        <w:rPr>
          <w:rFonts w:cstheme="minorHAnsi"/>
          <w:sz w:val="24"/>
          <w:szCs w:val="24"/>
        </w:rPr>
        <w:t>1</w:t>
      </w:r>
      <w:r w:rsidR="00935381">
        <w:rPr>
          <w:rFonts w:cstheme="minorHAnsi"/>
          <w:sz w:val="24"/>
          <w:szCs w:val="24"/>
        </w:rPr>
        <w:t>,</w:t>
      </w:r>
      <w:r w:rsidR="005F3543" w:rsidRPr="007F58D8">
        <w:rPr>
          <w:rFonts w:cstheme="minorHAnsi"/>
          <w:sz w:val="24"/>
          <w:szCs w:val="24"/>
        </w:rPr>
        <w:t xml:space="preserve"> for</w:t>
      </w:r>
      <w:r w:rsidR="00367B5E" w:rsidRPr="007F58D8">
        <w:rPr>
          <w:rFonts w:cstheme="minorHAnsi"/>
          <w:sz w:val="24"/>
          <w:szCs w:val="24"/>
        </w:rPr>
        <w:t xml:space="preserve"> </w:t>
      </w:r>
      <w:r w:rsidR="00E27C5B">
        <w:rPr>
          <w:rFonts w:cstheme="minorHAnsi"/>
          <w:sz w:val="24"/>
          <w:szCs w:val="24"/>
        </w:rPr>
        <w:t>LaSalette</w:t>
      </w:r>
      <w:r w:rsidR="007B0176">
        <w:rPr>
          <w:rFonts w:cstheme="minorHAnsi"/>
          <w:sz w:val="24"/>
          <w:szCs w:val="24"/>
        </w:rPr>
        <w:t>, Linden</w:t>
      </w:r>
      <w:r w:rsidR="001B534B">
        <w:rPr>
          <w:rFonts w:cstheme="minorHAnsi"/>
          <w:sz w:val="24"/>
          <w:szCs w:val="24"/>
        </w:rPr>
        <w:t xml:space="preserve"> Campus Elderly</w:t>
      </w:r>
      <w:r w:rsidR="00E27C5B">
        <w:rPr>
          <w:rFonts w:cstheme="minorHAnsi"/>
          <w:sz w:val="24"/>
          <w:szCs w:val="24"/>
        </w:rPr>
        <w:t>, Capital City Apartments</w:t>
      </w:r>
      <w:r w:rsidR="00F3287C" w:rsidRPr="00726D10">
        <w:rPr>
          <w:rFonts w:cstheme="minorHAnsi"/>
          <w:sz w:val="24"/>
          <w:szCs w:val="24"/>
        </w:rPr>
        <w:t xml:space="preserve"> and</w:t>
      </w:r>
      <w:r w:rsidR="005F3543" w:rsidRPr="00726D10">
        <w:rPr>
          <w:rFonts w:cstheme="minorHAnsi"/>
          <w:sz w:val="24"/>
          <w:szCs w:val="24"/>
        </w:rPr>
        <w:t xml:space="preserve"> Public Housing in the amount of $</w:t>
      </w:r>
      <w:r w:rsidR="00E27C5B">
        <w:rPr>
          <w:rFonts w:cstheme="minorHAnsi"/>
          <w:sz w:val="24"/>
          <w:szCs w:val="24"/>
        </w:rPr>
        <w:t>2,305.75</w:t>
      </w:r>
      <w:r w:rsidR="00447FFE" w:rsidRPr="00726D10">
        <w:rPr>
          <w:rFonts w:cstheme="minorHAnsi"/>
          <w:sz w:val="24"/>
          <w:szCs w:val="24"/>
        </w:rPr>
        <w:t>.</w:t>
      </w:r>
      <w:r w:rsidR="005F3543" w:rsidRPr="007F58D8">
        <w:rPr>
          <w:rFonts w:cstheme="minorHAnsi"/>
          <w:sz w:val="24"/>
          <w:szCs w:val="24"/>
        </w:rPr>
        <w:t xml:space="preserve"> </w:t>
      </w:r>
      <w:bookmarkStart w:id="0" w:name="_Hlk60039987"/>
      <w:r w:rsidR="00C857AD">
        <w:rPr>
          <w:rFonts w:cstheme="minorHAnsi"/>
          <w:sz w:val="24"/>
          <w:szCs w:val="24"/>
        </w:rPr>
        <w:t xml:space="preserve">Commissioner </w:t>
      </w:r>
      <w:r w:rsidR="00E27C5B">
        <w:rPr>
          <w:rFonts w:cstheme="minorHAnsi"/>
          <w:sz w:val="24"/>
          <w:szCs w:val="24"/>
        </w:rPr>
        <w:t xml:space="preserve">Simmons </w:t>
      </w:r>
      <w:r w:rsidR="005F3543" w:rsidRPr="007F58D8">
        <w:rPr>
          <w:rFonts w:cstheme="minorHAnsi"/>
          <w:sz w:val="24"/>
          <w:szCs w:val="24"/>
        </w:rPr>
        <w:t>seconded the motion.</w:t>
      </w:r>
      <w:r w:rsidR="00B614DC">
        <w:rPr>
          <w:rFonts w:cstheme="minorHAnsi"/>
          <w:sz w:val="24"/>
          <w:szCs w:val="24"/>
        </w:rPr>
        <w:t xml:space="preserve"> </w:t>
      </w:r>
      <w:r w:rsidR="005F3543" w:rsidRPr="007F58D8">
        <w:rPr>
          <w:rFonts w:cstheme="minorHAnsi"/>
          <w:sz w:val="24"/>
          <w:szCs w:val="24"/>
        </w:rPr>
        <w:t xml:space="preserve"> </w:t>
      </w:r>
      <w:bookmarkStart w:id="1" w:name="_Hlk75442254"/>
      <w:bookmarkStart w:id="2" w:name="_Hlk46320616"/>
      <w:r w:rsidR="005F3543" w:rsidRPr="007F58D8">
        <w:rPr>
          <w:rFonts w:cstheme="minorHAnsi"/>
          <w:sz w:val="24"/>
          <w:szCs w:val="24"/>
        </w:rPr>
        <w:t xml:space="preserve">Upon unanimous favorable vote, Chairman </w:t>
      </w:r>
      <w:r w:rsidR="007F3EEB" w:rsidRPr="007F58D8">
        <w:rPr>
          <w:rFonts w:cstheme="minorHAnsi"/>
          <w:sz w:val="24"/>
          <w:szCs w:val="24"/>
        </w:rPr>
        <w:t>Mueller</w:t>
      </w:r>
      <w:r w:rsidR="005F3543" w:rsidRPr="007F58D8">
        <w:rPr>
          <w:rFonts w:cstheme="minorHAnsi"/>
          <w:sz w:val="24"/>
          <w:szCs w:val="24"/>
        </w:rPr>
        <w:t xml:space="preserve"> declared the motion approved.</w:t>
      </w:r>
      <w:bookmarkEnd w:id="0"/>
      <w:bookmarkEnd w:id="1"/>
      <w:r w:rsidR="005F3543" w:rsidRPr="007F58D8">
        <w:rPr>
          <w:rFonts w:cstheme="minorHAnsi"/>
          <w:sz w:val="24"/>
          <w:szCs w:val="24"/>
        </w:rPr>
        <w:t xml:space="preserve"> (Exhibit #2, </w:t>
      </w:r>
      <w:r w:rsidR="00E27C5B">
        <w:rPr>
          <w:rFonts w:cstheme="minorHAnsi"/>
          <w:sz w:val="24"/>
          <w:szCs w:val="24"/>
        </w:rPr>
        <w:t>11/16</w:t>
      </w:r>
      <w:r w:rsidR="00A62459" w:rsidRPr="007F58D8">
        <w:rPr>
          <w:rFonts w:cstheme="minorHAnsi"/>
          <w:sz w:val="24"/>
          <w:szCs w:val="24"/>
        </w:rPr>
        <w:t>/2021</w:t>
      </w:r>
      <w:r w:rsidR="005F3543" w:rsidRPr="007F58D8">
        <w:rPr>
          <w:rFonts w:cstheme="minorHAnsi"/>
          <w:sz w:val="24"/>
          <w:szCs w:val="24"/>
        </w:rPr>
        <w:t>)</w:t>
      </w:r>
      <w:bookmarkEnd w:id="2"/>
    </w:p>
    <w:p w14:paraId="551427AD" w14:textId="7567267B" w:rsidR="00A36FD4" w:rsidRPr="00A36FD4" w:rsidRDefault="00A36FD4" w:rsidP="00FC5F45">
      <w:pPr>
        <w:spacing w:before="240" w:after="0" w:line="240" w:lineRule="auto"/>
        <w:ind w:left="2880" w:firstLine="720"/>
        <w:rPr>
          <w:rFonts w:cstheme="minorHAnsi"/>
          <w:sz w:val="24"/>
          <w:szCs w:val="24"/>
          <w:u w:val="single"/>
        </w:rPr>
      </w:pPr>
      <w:r w:rsidRPr="00A36FD4">
        <w:rPr>
          <w:rFonts w:cstheme="minorHAnsi"/>
          <w:sz w:val="24"/>
          <w:szCs w:val="24"/>
          <w:u w:val="single"/>
        </w:rPr>
        <w:t>RESOLUTION NO. 4</w:t>
      </w:r>
      <w:r w:rsidR="00E27C5B">
        <w:rPr>
          <w:rFonts w:cstheme="minorHAnsi"/>
          <w:sz w:val="24"/>
          <w:szCs w:val="24"/>
          <w:u w:val="single"/>
        </w:rPr>
        <w:t>802</w:t>
      </w:r>
    </w:p>
    <w:p w14:paraId="70081133" w14:textId="77777777" w:rsidR="007B0176" w:rsidRDefault="007B0176" w:rsidP="008D2259">
      <w:pPr>
        <w:spacing w:after="0" w:line="240" w:lineRule="auto"/>
        <w:jc w:val="both"/>
        <w:rPr>
          <w:rFonts w:cstheme="minorHAnsi"/>
          <w:u w:val="single"/>
        </w:rPr>
      </w:pPr>
    </w:p>
    <w:p w14:paraId="3D9CE41E" w14:textId="77777777" w:rsidR="00D63759" w:rsidRPr="00D63759" w:rsidRDefault="00D63759" w:rsidP="00D63759">
      <w:pPr>
        <w:rPr>
          <w:sz w:val="24"/>
          <w:szCs w:val="24"/>
          <w:u w:val="single"/>
        </w:rPr>
      </w:pPr>
      <w:bookmarkStart w:id="3" w:name="_Hlk87965784"/>
      <w:r w:rsidRPr="00D63759">
        <w:rPr>
          <w:sz w:val="24"/>
          <w:szCs w:val="24"/>
          <w:u w:val="single"/>
        </w:rPr>
        <w:t xml:space="preserve">RESOLUTION APPROVING ANNUAL OPERATING BUDGET OF THE HOUSING AUTHORITY FOR FYE MARCH 31, 2023 (PUBLIC HOUSING) FYE DECEMBER 31, 2022 (LIHTC PROPERTIES) </w:t>
      </w:r>
      <w:bookmarkEnd w:id="3"/>
    </w:p>
    <w:p w14:paraId="02E35261" w14:textId="512422F6" w:rsidR="00676FB4" w:rsidRDefault="007B0176" w:rsidP="008D2259">
      <w:pPr>
        <w:spacing w:after="0" w:line="240" w:lineRule="auto"/>
        <w:jc w:val="both"/>
        <w:rPr>
          <w:rFonts w:cstheme="minorHAnsi"/>
          <w:sz w:val="24"/>
          <w:szCs w:val="24"/>
        </w:rPr>
      </w:pPr>
      <w:r>
        <w:rPr>
          <w:rFonts w:cstheme="minorHAnsi"/>
          <w:sz w:val="24"/>
          <w:szCs w:val="24"/>
        </w:rPr>
        <w:t xml:space="preserve">Commissioner </w:t>
      </w:r>
      <w:r w:rsidR="000B46FC">
        <w:rPr>
          <w:rFonts w:cstheme="minorHAnsi"/>
          <w:sz w:val="24"/>
          <w:szCs w:val="24"/>
        </w:rPr>
        <w:t>Simmons</w:t>
      </w:r>
      <w:r w:rsidR="008D2259">
        <w:rPr>
          <w:rFonts w:cstheme="minorHAnsi"/>
          <w:sz w:val="24"/>
          <w:szCs w:val="24"/>
        </w:rPr>
        <w:t xml:space="preserve"> made the motion to </w:t>
      </w:r>
      <w:r>
        <w:rPr>
          <w:rFonts w:cstheme="minorHAnsi"/>
          <w:sz w:val="24"/>
          <w:szCs w:val="24"/>
        </w:rPr>
        <w:t xml:space="preserve">approve </w:t>
      </w:r>
      <w:r w:rsidR="00530D2F">
        <w:rPr>
          <w:rFonts w:cstheme="minorHAnsi"/>
          <w:sz w:val="24"/>
          <w:szCs w:val="24"/>
        </w:rPr>
        <w:t xml:space="preserve">the </w:t>
      </w:r>
      <w:r w:rsidR="000B46FC">
        <w:rPr>
          <w:rFonts w:cstheme="minorHAnsi"/>
          <w:sz w:val="24"/>
          <w:szCs w:val="24"/>
        </w:rPr>
        <w:t>proposed General Operating Budget covering all of the operations and activities of the Housing Authority and the Land Clearance for Redevelopment Authority</w:t>
      </w:r>
      <w:r w:rsidR="008D2259">
        <w:rPr>
          <w:rFonts w:cstheme="minorHAnsi"/>
          <w:sz w:val="24"/>
          <w:szCs w:val="24"/>
        </w:rPr>
        <w:t xml:space="preserve">. </w:t>
      </w:r>
      <w:r w:rsidR="00530D2F">
        <w:rPr>
          <w:rFonts w:cstheme="minorHAnsi"/>
          <w:sz w:val="24"/>
          <w:szCs w:val="24"/>
        </w:rPr>
        <w:t>Commissioner White</w:t>
      </w:r>
      <w:r w:rsidR="008D2259">
        <w:rPr>
          <w:rFonts w:cstheme="minorHAnsi"/>
          <w:sz w:val="24"/>
          <w:szCs w:val="24"/>
        </w:rPr>
        <w:t xml:space="preserve"> seconded the motion.</w:t>
      </w:r>
      <w:bookmarkStart w:id="4" w:name="_Hlk83207841"/>
      <w:r w:rsidR="00FC5F45">
        <w:rPr>
          <w:rFonts w:cstheme="minorHAnsi"/>
          <w:sz w:val="24"/>
          <w:szCs w:val="24"/>
        </w:rPr>
        <w:t xml:space="preserve"> </w:t>
      </w:r>
      <w:r w:rsidR="008D2259" w:rsidRPr="007F58D8">
        <w:rPr>
          <w:rFonts w:cstheme="minorHAnsi"/>
          <w:sz w:val="24"/>
          <w:szCs w:val="24"/>
        </w:rPr>
        <w:t>Upon unanimous favorable vote, Chairman Mueller declared the motion approved.</w:t>
      </w:r>
    </w:p>
    <w:bookmarkEnd w:id="4"/>
    <w:p w14:paraId="0FE8638E" w14:textId="614000F8" w:rsidR="00CA169C" w:rsidRDefault="00CA169C" w:rsidP="008D2259">
      <w:pPr>
        <w:spacing w:after="0" w:line="240" w:lineRule="auto"/>
        <w:jc w:val="both"/>
        <w:rPr>
          <w:rFonts w:cstheme="minorHAnsi"/>
          <w:sz w:val="24"/>
          <w:szCs w:val="24"/>
        </w:rPr>
      </w:pPr>
    </w:p>
    <w:p w14:paraId="311FC728" w14:textId="647C75F5" w:rsidR="00844893" w:rsidRDefault="00806CCF" w:rsidP="006137DB">
      <w:pPr>
        <w:spacing w:line="240" w:lineRule="auto"/>
        <w:jc w:val="center"/>
        <w:rPr>
          <w:rFonts w:cstheme="minorHAnsi"/>
          <w:sz w:val="24"/>
          <w:szCs w:val="24"/>
          <w:u w:val="single"/>
        </w:rPr>
      </w:pPr>
      <w:r w:rsidRPr="00806CCF">
        <w:rPr>
          <w:rFonts w:cstheme="minorHAnsi"/>
          <w:sz w:val="24"/>
          <w:szCs w:val="24"/>
          <w:u w:val="single"/>
        </w:rPr>
        <w:t>RESOLUTION NO. 4</w:t>
      </w:r>
      <w:r w:rsidR="00530D2F">
        <w:rPr>
          <w:rFonts w:cstheme="minorHAnsi"/>
          <w:sz w:val="24"/>
          <w:szCs w:val="24"/>
          <w:u w:val="single"/>
        </w:rPr>
        <w:t>80</w:t>
      </w:r>
      <w:r w:rsidR="000B46FC">
        <w:rPr>
          <w:rFonts w:cstheme="minorHAnsi"/>
          <w:sz w:val="24"/>
          <w:szCs w:val="24"/>
          <w:u w:val="single"/>
        </w:rPr>
        <w:t>3</w:t>
      </w:r>
    </w:p>
    <w:p w14:paraId="31A1C00E" w14:textId="5B7F5096" w:rsidR="00011FD7" w:rsidRPr="005858F7" w:rsidRDefault="00011FD7" w:rsidP="006137DB">
      <w:pPr>
        <w:jc w:val="both"/>
        <w:rPr>
          <w:sz w:val="24"/>
          <w:szCs w:val="24"/>
          <w:u w:val="single"/>
        </w:rPr>
      </w:pPr>
      <w:bookmarkStart w:id="5" w:name="_Hlk84412311"/>
      <w:r w:rsidRPr="005858F7">
        <w:rPr>
          <w:sz w:val="24"/>
          <w:szCs w:val="24"/>
          <w:u w:val="single"/>
        </w:rPr>
        <w:t xml:space="preserve">RESOLUTION </w:t>
      </w:r>
      <w:r w:rsidR="00530D2F" w:rsidRPr="005858F7">
        <w:rPr>
          <w:sz w:val="24"/>
          <w:szCs w:val="24"/>
          <w:u w:val="single"/>
        </w:rPr>
        <w:t xml:space="preserve">APPROVING THE </w:t>
      </w:r>
      <w:r w:rsidR="000B46FC" w:rsidRPr="005858F7">
        <w:rPr>
          <w:sz w:val="24"/>
          <w:szCs w:val="24"/>
          <w:u w:val="single"/>
        </w:rPr>
        <w:t>RENEWAL OF THE HEALTH INSURANCE PROVIDED BY HOUSING BENEFITS PLAN</w:t>
      </w:r>
      <w:r w:rsidR="00BD56F3" w:rsidRPr="005858F7">
        <w:rPr>
          <w:sz w:val="24"/>
          <w:szCs w:val="24"/>
          <w:u w:val="single"/>
        </w:rPr>
        <w:t xml:space="preserve"> PPO VALUE</w:t>
      </w:r>
    </w:p>
    <w:bookmarkEnd w:id="5"/>
    <w:p w14:paraId="70E5C460" w14:textId="7F0D70DC" w:rsidR="00BD56F3" w:rsidRPr="005858F7" w:rsidRDefault="00440DAB" w:rsidP="00BD56F3">
      <w:pPr>
        <w:rPr>
          <w:sz w:val="24"/>
          <w:szCs w:val="24"/>
          <w:lang w:val="en-CA"/>
        </w:rPr>
      </w:pPr>
      <w:r w:rsidRPr="005858F7">
        <w:rPr>
          <w:sz w:val="24"/>
          <w:szCs w:val="24"/>
        </w:rPr>
        <w:t xml:space="preserve">After reviewing health insurance staff determined that Housing Benefits Plan Value PPO is the best option based on cost and no change to the benefits. There is a 6% increase in premiums from last year. </w:t>
      </w:r>
      <w:bookmarkStart w:id="6" w:name="_Hlk89338573"/>
      <w:r w:rsidRPr="005858F7">
        <w:rPr>
          <w:sz w:val="24"/>
          <w:szCs w:val="24"/>
        </w:rPr>
        <w:t>Commissioner White made the motion to approve Housing Benefits Plan PPO Value for employee health benefits. Commissioner Simmons seconded the motion. Upon unanimous favorable vote, Chairman Mueller declared the motion approved.</w:t>
      </w:r>
      <w:r w:rsidR="00BD56F3" w:rsidRPr="005858F7">
        <w:rPr>
          <w:sz w:val="24"/>
          <w:szCs w:val="24"/>
          <w:lang w:val="en-CA"/>
        </w:rPr>
        <w:t xml:space="preserve"> </w:t>
      </w:r>
      <w:bookmarkEnd w:id="6"/>
    </w:p>
    <w:p w14:paraId="78A967E9" w14:textId="06D497F7" w:rsidR="00BD56F3" w:rsidRPr="005858F7" w:rsidRDefault="00BD56F3" w:rsidP="00BD56F3">
      <w:pPr>
        <w:jc w:val="center"/>
        <w:rPr>
          <w:sz w:val="24"/>
          <w:szCs w:val="24"/>
        </w:rPr>
      </w:pPr>
      <w:r w:rsidRPr="005858F7">
        <w:rPr>
          <w:sz w:val="24"/>
          <w:szCs w:val="24"/>
          <w:lang w:val="en-CA"/>
        </w:rPr>
        <w:fldChar w:fldCharType="begin"/>
      </w:r>
      <w:r w:rsidRPr="005858F7">
        <w:rPr>
          <w:sz w:val="24"/>
          <w:szCs w:val="24"/>
          <w:lang w:val="en-CA"/>
        </w:rPr>
        <w:instrText xml:space="preserve"> SEQ CHAPTER \h \r 1</w:instrText>
      </w:r>
      <w:r w:rsidRPr="005858F7">
        <w:rPr>
          <w:sz w:val="24"/>
          <w:szCs w:val="24"/>
          <w:lang w:val="en-CA"/>
        </w:rPr>
        <w:fldChar w:fldCharType="end"/>
      </w:r>
      <w:r w:rsidRPr="005858F7">
        <w:rPr>
          <w:sz w:val="24"/>
          <w:szCs w:val="24"/>
        </w:rPr>
        <w:t>RESOLUTION NO.  4804</w:t>
      </w:r>
    </w:p>
    <w:p w14:paraId="5A4A5407" w14:textId="77777777" w:rsidR="00DA0BFB" w:rsidRPr="005858F7" w:rsidRDefault="00DA0BFB" w:rsidP="00DA0BFB">
      <w:pPr>
        <w:rPr>
          <w:sz w:val="24"/>
          <w:szCs w:val="24"/>
          <w:u w:val="single"/>
        </w:rPr>
      </w:pPr>
      <w:r w:rsidRPr="005858F7">
        <w:rPr>
          <w:sz w:val="24"/>
          <w:szCs w:val="24"/>
          <w:u w:val="single"/>
        </w:rPr>
        <w:t>RESOLUTION APPROVING THE RENEWAL OF THE DENTAL INSURANCE PROVIDED BY HOUSING BENEFITS DENTAL PLAN</w:t>
      </w:r>
    </w:p>
    <w:p w14:paraId="48566204" w14:textId="35FA4DDE" w:rsidR="00440DAB" w:rsidRPr="005858F7" w:rsidRDefault="00DA0BFB" w:rsidP="00440DAB">
      <w:pPr>
        <w:rPr>
          <w:sz w:val="24"/>
          <w:szCs w:val="24"/>
        </w:rPr>
      </w:pPr>
      <w:r w:rsidRPr="005858F7">
        <w:rPr>
          <w:sz w:val="24"/>
          <w:szCs w:val="24"/>
        </w:rPr>
        <w:t xml:space="preserve">After reviewing dental insurance staff determined that Housing Benefits Plan is the best option based on cost and no change to the benefits. </w:t>
      </w:r>
      <w:r w:rsidR="00BD56F3" w:rsidRPr="005858F7">
        <w:rPr>
          <w:sz w:val="24"/>
          <w:szCs w:val="24"/>
        </w:rPr>
        <w:t>Dental benefits had a 5% increase in premiums</w:t>
      </w:r>
      <w:r w:rsidRPr="005858F7">
        <w:rPr>
          <w:sz w:val="24"/>
          <w:szCs w:val="24"/>
        </w:rPr>
        <w:t xml:space="preserve"> from last year</w:t>
      </w:r>
      <w:r w:rsidR="00BD56F3" w:rsidRPr="005858F7">
        <w:rPr>
          <w:sz w:val="24"/>
          <w:szCs w:val="24"/>
        </w:rPr>
        <w:t xml:space="preserve">. Commissioner White made the motion to approve Housing Benefits Dental Plan for employee </w:t>
      </w:r>
      <w:r w:rsidR="009B7CD5" w:rsidRPr="005858F7">
        <w:rPr>
          <w:sz w:val="24"/>
          <w:szCs w:val="24"/>
        </w:rPr>
        <w:t>dental</w:t>
      </w:r>
      <w:r w:rsidR="00BD56F3" w:rsidRPr="005858F7">
        <w:rPr>
          <w:sz w:val="24"/>
          <w:szCs w:val="24"/>
        </w:rPr>
        <w:t xml:space="preserve"> benefits. Commissioner Simmons seconded the motion. Upon unanimous favorable vote, Chairman Mueller declared the motion approved.</w:t>
      </w:r>
    </w:p>
    <w:p w14:paraId="0B3360FA" w14:textId="77777777" w:rsidR="00F7395C" w:rsidRPr="005858F7" w:rsidRDefault="00F7395C" w:rsidP="00F7395C">
      <w:pPr>
        <w:rPr>
          <w:sz w:val="24"/>
          <w:szCs w:val="24"/>
          <w:lang w:val="en-CA"/>
        </w:rPr>
      </w:pPr>
    </w:p>
    <w:p w14:paraId="4ABD9502" w14:textId="77777777" w:rsidR="00F7395C" w:rsidRPr="005858F7" w:rsidRDefault="00F7395C" w:rsidP="00F7395C">
      <w:pPr>
        <w:rPr>
          <w:sz w:val="24"/>
          <w:szCs w:val="24"/>
          <w:lang w:val="en-CA"/>
        </w:rPr>
      </w:pPr>
    </w:p>
    <w:p w14:paraId="2505CD58" w14:textId="5435A9A3" w:rsidR="00F7395C" w:rsidRPr="005858F7" w:rsidRDefault="00F7395C" w:rsidP="00F7395C">
      <w:pPr>
        <w:jc w:val="center"/>
        <w:rPr>
          <w:sz w:val="24"/>
          <w:szCs w:val="24"/>
        </w:rPr>
      </w:pPr>
      <w:r w:rsidRPr="005858F7">
        <w:rPr>
          <w:sz w:val="24"/>
          <w:szCs w:val="24"/>
          <w:lang w:val="en-CA"/>
        </w:rPr>
        <w:lastRenderedPageBreak/>
        <w:fldChar w:fldCharType="begin"/>
      </w:r>
      <w:r w:rsidRPr="005858F7">
        <w:rPr>
          <w:sz w:val="24"/>
          <w:szCs w:val="24"/>
          <w:lang w:val="en-CA"/>
        </w:rPr>
        <w:instrText xml:space="preserve"> SEQ CHAPTER \h \r 1</w:instrText>
      </w:r>
      <w:r w:rsidRPr="005858F7">
        <w:rPr>
          <w:sz w:val="24"/>
          <w:szCs w:val="24"/>
          <w:lang w:val="en-CA"/>
        </w:rPr>
        <w:fldChar w:fldCharType="end"/>
      </w:r>
      <w:r w:rsidRPr="005858F7">
        <w:rPr>
          <w:sz w:val="24"/>
          <w:szCs w:val="24"/>
        </w:rPr>
        <w:t>RESOLUTION NO.  4805</w:t>
      </w:r>
    </w:p>
    <w:p w14:paraId="1C34A404" w14:textId="7EFFDAC5" w:rsidR="00F7395C" w:rsidRPr="005858F7" w:rsidRDefault="00F7395C" w:rsidP="00F7395C">
      <w:pPr>
        <w:rPr>
          <w:sz w:val="24"/>
          <w:szCs w:val="24"/>
          <w:u w:val="single"/>
        </w:rPr>
      </w:pPr>
      <w:r w:rsidRPr="005858F7">
        <w:rPr>
          <w:sz w:val="24"/>
          <w:szCs w:val="24"/>
          <w:u w:val="single"/>
        </w:rPr>
        <w:t>RESOLUTION APPROVING OPTIONAL EMPLOYEE PAID VISION INSURANCE PROVIDED BY UNITED HEALTHCARE</w:t>
      </w:r>
    </w:p>
    <w:p w14:paraId="3C562BF8" w14:textId="2EABC230" w:rsidR="00F7395C" w:rsidRDefault="00F7395C" w:rsidP="00F7395C">
      <w:pPr>
        <w:rPr>
          <w:sz w:val="24"/>
          <w:szCs w:val="24"/>
          <w:lang w:val="en-CA"/>
        </w:rPr>
      </w:pPr>
      <w:r w:rsidRPr="005858F7">
        <w:rPr>
          <w:sz w:val="24"/>
          <w:szCs w:val="24"/>
        </w:rPr>
        <w:t>Vision benefits will be offered to staff at a cost of $6.00 per month for the employee, with additional cost for family members. Staff members, not the Housing Authority will cover the cost of premiums for the vision benefit. Commissioner White made the motion to approve United Healthcare for optional employee paid vision benefits. Commissioner Simmons seconded the motion. Upon unanimous favorable vote, Chairman Mueller declared the motion approved.</w:t>
      </w:r>
      <w:r w:rsidRPr="00BD56F3">
        <w:rPr>
          <w:sz w:val="24"/>
          <w:szCs w:val="24"/>
          <w:lang w:val="en-CA"/>
        </w:rPr>
        <w:t xml:space="preserve"> </w:t>
      </w:r>
    </w:p>
    <w:p w14:paraId="28BCF7AE" w14:textId="6A80D687" w:rsidR="00FC5CE4" w:rsidRDefault="00FC5CE4" w:rsidP="001F0A2A">
      <w:pPr>
        <w:spacing w:line="240" w:lineRule="auto"/>
        <w:rPr>
          <w:rFonts w:cstheme="minorHAnsi"/>
          <w:sz w:val="24"/>
          <w:szCs w:val="24"/>
        </w:rPr>
      </w:pPr>
      <w:r>
        <w:rPr>
          <w:rFonts w:cstheme="minorHAnsi"/>
          <w:sz w:val="24"/>
          <w:szCs w:val="24"/>
        </w:rPr>
        <w:t xml:space="preserve">Chairman Mueller thanked Donna White and Bob Weber for their service on the JCHA Board of Commissioners. Mayor Tergin and Councilman Mike Lester also thanked them for their service and for the work on Capitol Avenue. </w:t>
      </w:r>
    </w:p>
    <w:p w14:paraId="4FB9FB56" w14:textId="6BA71A7D" w:rsidR="00CD5EF2" w:rsidRDefault="00CD5EF2" w:rsidP="001F0A2A">
      <w:pPr>
        <w:spacing w:line="240" w:lineRule="auto"/>
        <w:rPr>
          <w:rFonts w:cstheme="minorHAnsi"/>
          <w:sz w:val="24"/>
          <w:szCs w:val="24"/>
        </w:rPr>
      </w:pPr>
      <w:r>
        <w:rPr>
          <w:rFonts w:cstheme="minorHAnsi"/>
          <w:sz w:val="24"/>
          <w:szCs w:val="24"/>
        </w:rPr>
        <w:t xml:space="preserve">NEXT MEETING: </w:t>
      </w:r>
      <w:r w:rsidR="00324951">
        <w:rPr>
          <w:rFonts w:cstheme="minorHAnsi"/>
          <w:sz w:val="24"/>
          <w:szCs w:val="24"/>
        </w:rPr>
        <w:t xml:space="preserve"> </w:t>
      </w:r>
      <w:r>
        <w:rPr>
          <w:rFonts w:cstheme="minorHAnsi"/>
          <w:sz w:val="24"/>
          <w:szCs w:val="24"/>
        </w:rPr>
        <w:t>The regular meeting will be at 7:30 a.m. Tuesday</w:t>
      </w:r>
      <w:r w:rsidR="002C3EFD">
        <w:rPr>
          <w:rFonts w:cstheme="minorHAnsi"/>
          <w:sz w:val="24"/>
          <w:szCs w:val="24"/>
        </w:rPr>
        <w:t>,</w:t>
      </w:r>
      <w:r>
        <w:rPr>
          <w:rFonts w:cstheme="minorHAnsi"/>
          <w:sz w:val="24"/>
          <w:szCs w:val="24"/>
        </w:rPr>
        <w:t xml:space="preserve"> </w:t>
      </w:r>
      <w:r w:rsidR="00FC5CE4">
        <w:rPr>
          <w:rFonts w:cstheme="minorHAnsi"/>
          <w:sz w:val="24"/>
          <w:szCs w:val="24"/>
        </w:rPr>
        <w:t>December 14</w:t>
      </w:r>
      <w:r>
        <w:rPr>
          <w:rFonts w:cstheme="minorHAnsi"/>
          <w:sz w:val="24"/>
          <w:szCs w:val="24"/>
        </w:rPr>
        <w:t>, 2021</w:t>
      </w:r>
      <w:r w:rsidR="00684263">
        <w:rPr>
          <w:rFonts w:cstheme="minorHAnsi"/>
          <w:sz w:val="24"/>
          <w:szCs w:val="24"/>
        </w:rPr>
        <w:t>.</w:t>
      </w:r>
      <w:r w:rsidR="004F0BAC">
        <w:rPr>
          <w:rFonts w:cstheme="minorHAnsi"/>
          <w:sz w:val="24"/>
          <w:szCs w:val="24"/>
        </w:rPr>
        <w:t xml:space="preserve"> </w:t>
      </w:r>
    </w:p>
    <w:p w14:paraId="4CBFD3B0" w14:textId="18E548B7" w:rsidR="008D0087" w:rsidRPr="0016642B" w:rsidRDefault="0000589B" w:rsidP="001F0A2A">
      <w:pPr>
        <w:spacing w:line="240" w:lineRule="auto"/>
        <w:jc w:val="both"/>
        <w:rPr>
          <w:rFonts w:cstheme="minorHAnsi"/>
          <w:sz w:val="24"/>
          <w:szCs w:val="24"/>
        </w:rPr>
      </w:pPr>
      <w:r>
        <w:rPr>
          <w:rFonts w:cstheme="minorHAnsi"/>
          <w:sz w:val="24"/>
          <w:szCs w:val="24"/>
        </w:rPr>
        <w:t xml:space="preserve">Commissioner </w:t>
      </w:r>
      <w:r w:rsidR="00FC5CE4">
        <w:rPr>
          <w:rFonts w:cstheme="minorHAnsi"/>
          <w:sz w:val="24"/>
          <w:szCs w:val="24"/>
        </w:rPr>
        <w:t>Simmons</w:t>
      </w:r>
      <w:r w:rsidR="009E5E1B" w:rsidRPr="0016642B">
        <w:rPr>
          <w:rFonts w:cstheme="minorHAnsi"/>
          <w:sz w:val="24"/>
          <w:szCs w:val="24"/>
        </w:rPr>
        <w:t xml:space="preserve"> made the motion to adjourn into Executive Session for the purpose of considering the following</w:t>
      </w:r>
      <w:r w:rsidR="008D0087" w:rsidRPr="0016642B">
        <w:rPr>
          <w:rFonts w:cstheme="minorHAnsi"/>
          <w:sz w:val="24"/>
          <w:szCs w:val="24"/>
        </w:rPr>
        <w:t>:</w:t>
      </w:r>
    </w:p>
    <w:p w14:paraId="21B0AB7B" w14:textId="19163C7C" w:rsidR="008D0087" w:rsidRPr="0016642B" w:rsidRDefault="008D0087" w:rsidP="00FB12AD">
      <w:pPr>
        <w:pStyle w:val="ListParagraph"/>
        <w:numPr>
          <w:ilvl w:val="0"/>
          <w:numId w:val="1"/>
        </w:numPr>
        <w:jc w:val="both"/>
        <w:rPr>
          <w:rFonts w:cstheme="minorHAnsi"/>
          <w:sz w:val="24"/>
          <w:szCs w:val="24"/>
        </w:rPr>
      </w:pPr>
      <w:r w:rsidRPr="0016642B">
        <w:rPr>
          <w:rFonts w:cstheme="minorHAnsi"/>
          <w:sz w:val="24"/>
          <w:szCs w:val="24"/>
        </w:rPr>
        <w:t>Legal action involving the Housing Authority and confidential or privileged communication with its attorney, under Section 610.021(1) RSMO;</w:t>
      </w:r>
    </w:p>
    <w:p w14:paraId="0FBC0D06" w14:textId="77777777" w:rsidR="008D0087" w:rsidRPr="0016642B" w:rsidRDefault="008D0087" w:rsidP="00FB12AD">
      <w:pPr>
        <w:pStyle w:val="ListParagraph"/>
        <w:numPr>
          <w:ilvl w:val="0"/>
          <w:numId w:val="1"/>
        </w:numPr>
        <w:jc w:val="both"/>
        <w:rPr>
          <w:rFonts w:cstheme="minorHAnsi"/>
          <w:sz w:val="24"/>
          <w:szCs w:val="24"/>
        </w:rPr>
      </w:pPr>
      <w:r w:rsidRPr="0016642B">
        <w:rPr>
          <w:rFonts w:cstheme="minorHAnsi"/>
          <w:sz w:val="24"/>
          <w:szCs w:val="24"/>
        </w:rPr>
        <w:t>Leasing, purchase or sale of real estate by the Housing Authority when public knowledge of the transaction might adversely affect the legal consideration therefore, under Section 610.021(2) RSMO;</w:t>
      </w:r>
    </w:p>
    <w:p w14:paraId="3C4C4AE7" w14:textId="77777777" w:rsidR="008D0087" w:rsidRPr="0016642B" w:rsidRDefault="008D0087" w:rsidP="00FB12AD">
      <w:pPr>
        <w:pStyle w:val="ListParagraph"/>
        <w:jc w:val="both"/>
        <w:rPr>
          <w:rFonts w:cstheme="minorHAnsi"/>
          <w:sz w:val="24"/>
          <w:szCs w:val="24"/>
        </w:rPr>
      </w:pPr>
    </w:p>
    <w:p w14:paraId="55E24616" w14:textId="77777777" w:rsidR="008D0087" w:rsidRPr="0016642B" w:rsidRDefault="008D0087" w:rsidP="00FB12AD">
      <w:pPr>
        <w:pStyle w:val="ListParagraph"/>
        <w:numPr>
          <w:ilvl w:val="0"/>
          <w:numId w:val="1"/>
        </w:numPr>
        <w:jc w:val="both"/>
        <w:rPr>
          <w:rFonts w:cstheme="minorHAnsi"/>
          <w:sz w:val="24"/>
          <w:szCs w:val="24"/>
        </w:rPr>
      </w:pPr>
      <w:r w:rsidRPr="0016642B">
        <w:rPr>
          <w:rFonts w:cstheme="minorHAnsi"/>
          <w:sz w:val="24"/>
          <w:szCs w:val="24"/>
        </w:rPr>
        <w:t xml:space="preserve">Hiring, firing, disciplining or promotion of particular employees when personal information about the employee is to be discussed or recorded, under Section 610.021(3) </w:t>
      </w:r>
    </w:p>
    <w:p w14:paraId="64A7AB22" w14:textId="77777777" w:rsidR="008D0087" w:rsidRPr="0016642B" w:rsidRDefault="008D0087" w:rsidP="00FB12AD">
      <w:pPr>
        <w:pStyle w:val="ListParagraph"/>
        <w:jc w:val="both"/>
        <w:rPr>
          <w:rFonts w:cstheme="minorHAnsi"/>
          <w:sz w:val="24"/>
          <w:szCs w:val="24"/>
        </w:rPr>
      </w:pPr>
    </w:p>
    <w:p w14:paraId="0F5D1BD5" w14:textId="77777777" w:rsidR="008D0087" w:rsidRPr="0016642B" w:rsidRDefault="008D0087" w:rsidP="00FB12AD">
      <w:pPr>
        <w:pStyle w:val="ListParagraph"/>
        <w:numPr>
          <w:ilvl w:val="0"/>
          <w:numId w:val="1"/>
        </w:numPr>
        <w:jc w:val="both"/>
        <w:rPr>
          <w:rFonts w:cstheme="minorHAnsi"/>
          <w:sz w:val="24"/>
          <w:szCs w:val="24"/>
        </w:rPr>
      </w:pPr>
      <w:r w:rsidRPr="0016642B">
        <w:rPr>
          <w:rFonts w:cstheme="minorHAnsi"/>
          <w:sz w:val="24"/>
          <w:szCs w:val="24"/>
        </w:rPr>
        <w:t>Welfare cases of identifiable individuals, under Section 610.021(8) RSMO.</w:t>
      </w:r>
    </w:p>
    <w:p w14:paraId="39ED6C6F" w14:textId="77777777" w:rsidR="00FC5CE4" w:rsidRDefault="00FC5CE4" w:rsidP="001F0A2A">
      <w:pPr>
        <w:spacing w:line="240" w:lineRule="auto"/>
        <w:jc w:val="both"/>
        <w:rPr>
          <w:rFonts w:cstheme="minorHAnsi"/>
          <w:sz w:val="24"/>
          <w:szCs w:val="24"/>
        </w:rPr>
      </w:pPr>
    </w:p>
    <w:p w14:paraId="407E0FE0" w14:textId="0B118379" w:rsidR="002D3E4E" w:rsidRPr="0016642B" w:rsidRDefault="005D50FE" w:rsidP="001F0A2A">
      <w:pPr>
        <w:spacing w:line="240" w:lineRule="auto"/>
        <w:jc w:val="both"/>
        <w:rPr>
          <w:rFonts w:cstheme="minorHAnsi"/>
          <w:sz w:val="24"/>
          <w:szCs w:val="24"/>
        </w:rPr>
      </w:pPr>
      <w:r>
        <w:rPr>
          <w:rFonts w:cstheme="minorHAnsi"/>
          <w:sz w:val="24"/>
          <w:szCs w:val="24"/>
        </w:rPr>
        <w:t xml:space="preserve">Commissioner </w:t>
      </w:r>
      <w:r w:rsidR="00FC5CE4">
        <w:rPr>
          <w:rFonts w:cstheme="minorHAnsi"/>
          <w:sz w:val="24"/>
          <w:szCs w:val="24"/>
        </w:rPr>
        <w:t>White</w:t>
      </w:r>
      <w:r w:rsidR="004F0BAC">
        <w:rPr>
          <w:rFonts w:cstheme="minorHAnsi"/>
          <w:sz w:val="24"/>
          <w:szCs w:val="24"/>
        </w:rPr>
        <w:t xml:space="preserve"> </w:t>
      </w:r>
      <w:r w:rsidR="00357337" w:rsidRPr="0016642B">
        <w:rPr>
          <w:rFonts w:cstheme="minorHAnsi"/>
          <w:sz w:val="24"/>
          <w:szCs w:val="24"/>
        </w:rPr>
        <w:t xml:space="preserve">seconded the motion. Upon roll call vote the motion was approved. </w:t>
      </w:r>
    </w:p>
    <w:p w14:paraId="5E94DDEE" w14:textId="34DDECD7" w:rsidR="009E5E1B" w:rsidRPr="0016642B" w:rsidRDefault="009E5E1B" w:rsidP="001F0A2A">
      <w:pPr>
        <w:spacing w:after="0" w:line="240" w:lineRule="auto"/>
        <w:ind w:left="720" w:firstLine="720"/>
        <w:jc w:val="both"/>
        <w:rPr>
          <w:rFonts w:cstheme="minorHAnsi"/>
          <w:sz w:val="24"/>
          <w:szCs w:val="24"/>
        </w:rPr>
      </w:pPr>
      <w:r w:rsidRPr="0016642B">
        <w:rPr>
          <w:rFonts w:cstheme="minorHAnsi"/>
          <w:sz w:val="24"/>
          <w:szCs w:val="24"/>
        </w:rPr>
        <w:t>AYES:</w:t>
      </w:r>
      <w:r w:rsidRPr="0016642B">
        <w:rPr>
          <w:rFonts w:cstheme="minorHAnsi"/>
          <w:sz w:val="24"/>
          <w:szCs w:val="24"/>
        </w:rPr>
        <w:tab/>
      </w:r>
      <w:r w:rsidR="007D3283">
        <w:rPr>
          <w:rFonts w:cstheme="minorHAnsi"/>
          <w:sz w:val="24"/>
          <w:szCs w:val="24"/>
        </w:rPr>
        <w:tab/>
      </w:r>
      <w:r w:rsidRPr="0016642B">
        <w:rPr>
          <w:rFonts w:cstheme="minorHAnsi"/>
          <w:sz w:val="24"/>
          <w:szCs w:val="24"/>
        </w:rPr>
        <w:t>Kolb,</w:t>
      </w:r>
      <w:r w:rsidR="00A677E2" w:rsidRPr="0016642B">
        <w:rPr>
          <w:rFonts w:cstheme="minorHAnsi"/>
          <w:sz w:val="24"/>
          <w:szCs w:val="24"/>
        </w:rPr>
        <w:t xml:space="preserve"> Weber</w:t>
      </w:r>
      <w:r w:rsidR="006C2207">
        <w:rPr>
          <w:rFonts w:cstheme="minorHAnsi"/>
          <w:sz w:val="24"/>
          <w:szCs w:val="24"/>
        </w:rPr>
        <w:t>,</w:t>
      </w:r>
      <w:r w:rsidR="0054109A">
        <w:rPr>
          <w:rFonts w:cstheme="minorHAnsi"/>
          <w:sz w:val="24"/>
          <w:szCs w:val="24"/>
        </w:rPr>
        <w:t xml:space="preserve"> Simmons,</w:t>
      </w:r>
      <w:r w:rsidR="00684263">
        <w:rPr>
          <w:rFonts w:cstheme="minorHAnsi"/>
          <w:sz w:val="24"/>
          <w:szCs w:val="24"/>
        </w:rPr>
        <w:t xml:space="preserve"> We</w:t>
      </w:r>
      <w:r w:rsidR="003031BA">
        <w:rPr>
          <w:rFonts w:cstheme="minorHAnsi"/>
          <w:sz w:val="24"/>
          <w:szCs w:val="24"/>
        </w:rPr>
        <w:t>K</w:t>
      </w:r>
      <w:r w:rsidR="00684263">
        <w:rPr>
          <w:rFonts w:cstheme="minorHAnsi"/>
          <w:sz w:val="24"/>
          <w:szCs w:val="24"/>
        </w:rPr>
        <w:t>amp,</w:t>
      </w:r>
      <w:r w:rsidR="004F0BAC">
        <w:rPr>
          <w:rFonts w:cstheme="minorHAnsi"/>
          <w:sz w:val="24"/>
          <w:szCs w:val="24"/>
        </w:rPr>
        <w:t xml:space="preserve"> White</w:t>
      </w:r>
      <w:r w:rsidR="005858F7">
        <w:rPr>
          <w:rFonts w:cstheme="minorHAnsi"/>
          <w:sz w:val="24"/>
          <w:szCs w:val="24"/>
        </w:rPr>
        <w:t xml:space="preserve">, </w:t>
      </w:r>
      <w:r w:rsidR="0054109A">
        <w:rPr>
          <w:rFonts w:cstheme="minorHAnsi"/>
          <w:sz w:val="24"/>
          <w:szCs w:val="24"/>
        </w:rPr>
        <w:t>Mueller</w:t>
      </w:r>
    </w:p>
    <w:p w14:paraId="1012CFDA" w14:textId="28F6A79D" w:rsidR="009E5E1B" w:rsidRPr="0016642B" w:rsidRDefault="009E5E1B" w:rsidP="001F0A2A">
      <w:pPr>
        <w:spacing w:after="0" w:line="240" w:lineRule="auto"/>
        <w:jc w:val="both"/>
        <w:rPr>
          <w:rFonts w:cstheme="minorHAnsi"/>
          <w:sz w:val="24"/>
          <w:szCs w:val="24"/>
        </w:rPr>
      </w:pPr>
      <w:r w:rsidRPr="0016642B">
        <w:rPr>
          <w:rFonts w:cstheme="minorHAnsi"/>
          <w:sz w:val="24"/>
          <w:szCs w:val="24"/>
        </w:rPr>
        <w:tab/>
      </w:r>
      <w:r w:rsidRPr="0016642B">
        <w:rPr>
          <w:rFonts w:cstheme="minorHAnsi"/>
          <w:sz w:val="24"/>
          <w:szCs w:val="24"/>
        </w:rPr>
        <w:tab/>
        <w:t>NAYS:</w:t>
      </w:r>
      <w:r w:rsidRPr="0016642B">
        <w:rPr>
          <w:rFonts w:cstheme="minorHAnsi"/>
          <w:sz w:val="24"/>
          <w:szCs w:val="24"/>
        </w:rPr>
        <w:tab/>
      </w:r>
      <w:r w:rsidRPr="0016642B">
        <w:rPr>
          <w:rFonts w:cstheme="minorHAnsi"/>
          <w:sz w:val="24"/>
          <w:szCs w:val="24"/>
        </w:rPr>
        <w:tab/>
        <w:t>None</w:t>
      </w:r>
    </w:p>
    <w:p w14:paraId="3CBC903F" w14:textId="66CA313A" w:rsidR="009E5E1B" w:rsidRPr="0016642B" w:rsidRDefault="009E5E1B" w:rsidP="001F0A2A">
      <w:pPr>
        <w:spacing w:after="0" w:line="240" w:lineRule="auto"/>
        <w:ind w:left="720" w:firstLine="720"/>
        <w:jc w:val="both"/>
        <w:rPr>
          <w:rFonts w:cstheme="minorHAnsi"/>
          <w:sz w:val="24"/>
          <w:szCs w:val="24"/>
        </w:rPr>
      </w:pPr>
      <w:r w:rsidRPr="0016642B">
        <w:rPr>
          <w:rFonts w:cstheme="minorHAnsi"/>
          <w:sz w:val="24"/>
          <w:szCs w:val="24"/>
        </w:rPr>
        <w:t>ABSENT</w:t>
      </w:r>
      <w:r w:rsidRPr="0016642B">
        <w:rPr>
          <w:rFonts w:cstheme="minorHAnsi"/>
          <w:sz w:val="24"/>
          <w:szCs w:val="24"/>
        </w:rPr>
        <w:tab/>
      </w:r>
      <w:r w:rsidR="004F0BAC">
        <w:rPr>
          <w:rFonts w:cstheme="minorHAnsi"/>
          <w:sz w:val="24"/>
          <w:szCs w:val="24"/>
        </w:rPr>
        <w:t>None</w:t>
      </w:r>
    </w:p>
    <w:p w14:paraId="2A3268A2" w14:textId="75A4CC85" w:rsidR="002A249E" w:rsidRDefault="002A249E" w:rsidP="001F0A2A">
      <w:pPr>
        <w:spacing w:after="0" w:line="240" w:lineRule="auto"/>
        <w:rPr>
          <w:rFonts w:cstheme="minorHAnsi"/>
          <w:sz w:val="24"/>
          <w:szCs w:val="24"/>
        </w:rPr>
      </w:pPr>
    </w:p>
    <w:p w14:paraId="24CD9C50" w14:textId="6C12F3B3" w:rsidR="00C619EA" w:rsidRDefault="00C619EA" w:rsidP="00C619EA">
      <w:pPr>
        <w:spacing w:after="0"/>
        <w:rPr>
          <w:rFonts w:cstheme="minorHAnsi"/>
          <w:sz w:val="24"/>
          <w:szCs w:val="24"/>
        </w:rPr>
      </w:pPr>
      <w:r>
        <w:rPr>
          <w:rFonts w:cstheme="minorHAnsi"/>
          <w:sz w:val="24"/>
          <w:szCs w:val="24"/>
        </w:rPr>
        <w:t xml:space="preserve">Commissioner Weber made the motion to adjourn the meeting. Seconded by </w:t>
      </w:r>
      <w:r w:rsidR="00FC5CE4">
        <w:rPr>
          <w:rFonts w:cstheme="minorHAnsi"/>
          <w:sz w:val="24"/>
          <w:szCs w:val="24"/>
        </w:rPr>
        <w:t>Commissioner White</w:t>
      </w:r>
      <w:r>
        <w:rPr>
          <w:rFonts w:cstheme="minorHAnsi"/>
          <w:sz w:val="24"/>
          <w:szCs w:val="24"/>
        </w:rPr>
        <w:t>. Upon unanimous favorable vote, Chairman Mueller declared the motion approved.</w:t>
      </w:r>
    </w:p>
    <w:p w14:paraId="2BA67895" w14:textId="2C6CA90C" w:rsidR="00E92DA0" w:rsidRDefault="00E92DA0" w:rsidP="001F0A2A">
      <w:pPr>
        <w:spacing w:after="0" w:line="240" w:lineRule="auto"/>
        <w:rPr>
          <w:rFonts w:cstheme="minorHAnsi"/>
          <w:sz w:val="24"/>
          <w:szCs w:val="24"/>
        </w:rPr>
      </w:pPr>
    </w:p>
    <w:p w14:paraId="4C35064B" w14:textId="77777777" w:rsidR="005A57DA" w:rsidRPr="0016642B" w:rsidRDefault="005A57DA" w:rsidP="001F0A2A">
      <w:pPr>
        <w:spacing w:after="0" w:line="240" w:lineRule="auto"/>
        <w:rPr>
          <w:rFonts w:cstheme="minorHAnsi"/>
          <w:sz w:val="24"/>
          <w:szCs w:val="24"/>
        </w:rPr>
      </w:pPr>
    </w:p>
    <w:p w14:paraId="55FF24DC" w14:textId="58472E32" w:rsidR="00392893" w:rsidRPr="0016642B" w:rsidRDefault="00FB12AD" w:rsidP="001F0A2A">
      <w:pPr>
        <w:spacing w:after="0" w:line="240" w:lineRule="auto"/>
        <w:ind w:left="5760" w:firstLine="720"/>
        <w:rPr>
          <w:rFonts w:cstheme="minorHAnsi"/>
          <w:sz w:val="24"/>
          <w:szCs w:val="24"/>
        </w:rPr>
      </w:pPr>
      <w:r>
        <w:rPr>
          <w:rFonts w:cstheme="minorHAnsi"/>
          <w:sz w:val="24"/>
          <w:szCs w:val="24"/>
        </w:rPr>
        <w:softHyphen/>
      </w:r>
      <w:r>
        <w:rPr>
          <w:rFonts w:cstheme="minorHAnsi"/>
          <w:sz w:val="24"/>
          <w:szCs w:val="24"/>
        </w:rPr>
        <w:softHyphen/>
      </w:r>
      <w:r w:rsidR="00B207D7">
        <w:rPr>
          <w:rFonts w:cstheme="minorHAnsi"/>
          <w:sz w:val="24"/>
          <w:szCs w:val="24"/>
        </w:rPr>
        <w:t>__</w:t>
      </w:r>
      <w:r w:rsidR="005B4A4F">
        <w:rPr>
          <w:rFonts w:cstheme="minorHAnsi"/>
          <w:sz w:val="24"/>
          <w:szCs w:val="24"/>
        </w:rPr>
        <w:softHyphen/>
      </w:r>
      <w:r w:rsidR="005B4A4F">
        <w:rPr>
          <w:rFonts w:cstheme="minorHAnsi"/>
          <w:sz w:val="24"/>
          <w:szCs w:val="24"/>
        </w:rPr>
        <w:softHyphen/>
      </w:r>
      <w:r w:rsidR="005B4A4F">
        <w:rPr>
          <w:rFonts w:cstheme="minorHAnsi"/>
          <w:sz w:val="24"/>
          <w:szCs w:val="24"/>
        </w:rPr>
        <w:softHyphen/>
      </w:r>
      <w:r w:rsidR="005B4A4F">
        <w:rPr>
          <w:rFonts w:cstheme="minorHAnsi"/>
          <w:sz w:val="24"/>
          <w:szCs w:val="24"/>
        </w:rPr>
        <w:softHyphen/>
      </w:r>
      <w:r w:rsidR="00357337" w:rsidRPr="0016642B">
        <w:rPr>
          <w:rFonts w:cstheme="minorHAnsi"/>
          <w:sz w:val="24"/>
          <w:szCs w:val="24"/>
        </w:rPr>
        <w:t>__________________</w:t>
      </w:r>
      <w:r w:rsidR="005B4A4F">
        <w:rPr>
          <w:rFonts w:cstheme="minorHAnsi"/>
          <w:sz w:val="24"/>
          <w:szCs w:val="24"/>
        </w:rPr>
        <w:softHyphen/>
      </w:r>
      <w:r w:rsidR="005B4A4F">
        <w:rPr>
          <w:rFonts w:cstheme="minorHAnsi"/>
          <w:sz w:val="24"/>
          <w:szCs w:val="24"/>
        </w:rPr>
        <w:softHyphen/>
      </w:r>
      <w:r w:rsidR="005B4A4F">
        <w:rPr>
          <w:rFonts w:cstheme="minorHAnsi"/>
          <w:sz w:val="24"/>
          <w:szCs w:val="24"/>
        </w:rPr>
        <w:softHyphen/>
      </w:r>
      <w:r w:rsidR="005B4A4F">
        <w:rPr>
          <w:rFonts w:cstheme="minorHAnsi"/>
          <w:sz w:val="24"/>
          <w:szCs w:val="24"/>
        </w:rPr>
        <w:softHyphen/>
      </w:r>
      <w:r w:rsidR="00357337" w:rsidRPr="0016642B">
        <w:rPr>
          <w:rFonts w:cstheme="minorHAnsi"/>
          <w:sz w:val="24"/>
          <w:szCs w:val="24"/>
        </w:rPr>
        <w:t>__</w:t>
      </w:r>
      <w:r>
        <w:rPr>
          <w:rFonts w:cstheme="minorHAnsi"/>
          <w:sz w:val="24"/>
          <w:szCs w:val="24"/>
        </w:rPr>
        <w:softHyphen/>
      </w:r>
      <w:r>
        <w:rPr>
          <w:rFonts w:cstheme="minorHAnsi"/>
          <w:sz w:val="24"/>
          <w:szCs w:val="24"/>
        </w:rPr>
        <w:softHyphen/>
      </w:r>
      <w:r>
        <w:rPr>
          <w:rFonts w:cstheme="minorHAnsi"/>
          <w:sz w:val="24"/>
          <w:szCs w:val="24"/>
        </w:rPr>
        <w:softHyphen/>
      </w:r>
      <w:r w:rsidR="005B4A4F">
        <w:rPr>
          <w:rFonts w:cstheme="minorHAnsi"/>
          <w:sz w:val="24"/>
          <w:szCs w:val="24"/>
        </w:rPr>
        <w:softHyphen/>
      </w:r>
      <w:r w:rsidR="005B4A4F">
        <w:rPr>
          <w:rFonts w:cstheme="minorHAnsi"/>
          <w:sz w:val="24"/>
          <w:szCs w:val="24"/>
        </w:rPr>
        <w:softHyphen/>
      </w:r>
      <w:r w:rsidR="005B4A4F">
        <w:rPr>
          <w:rFonts w:cstheme="minorHAnsi"/>
          <w:sz w:val="24"/>
          <w:szCs w:val="24"/>
        </w:rPr>
        <w:softHyphen/>
        <w:t xml:space="preserve"> </w:t>
      </w:r>
      <w:r w:rsidR="00357337" w:rsidRPr="0016642B">
        <w:rPr>
          <w:rFonts w:cstheme="minorHAnsi"/>
          <w:sz w:val="24"/>
          <w:szCs w:val="24"/>
        </w:rPr>
        <w:t xml:space="preserve"> </w:t>
      </w:r>
    </w:p>
    <w:p w14:paraId="2D53CF46" w14:textId="07843389" w:rsidR="00357337" w:rsidRPr="0016642B" w:rsidRDefault="0054109A" w:rsidP="001F0A2A">
      <w:pPr>
        <w:spacing w:after="0" w:line="240" w:lineRule="auto"/>
        <w:ind w:left="6480"/>
        <w:rPr>
          <w:rFonts w:cstheme="minorHAnsi"/>
          <w:sz w:val="24"/>
          <w:szCs w:val="24"/>
        </w:rPr>
      </w:pPr>
      <w:r>
        <w:rPr>
          <w:rFonts w:cstheme="minorHAnsi"/>
          <w:sz w:val="24"/>
          <w:szCs w:val="24"/>
        </w:rPr>
        <w:t>Dennis Mueller</w:t>
      </w:r>
      <w:r w:rsidR="00357337" w:rsidRPr="0016642B">
        <w:rPr>
          <w:rFonts w:cstheme="minorHAnsi"/>
          <w:sz w:val="24"/>
          <w:szCs w:val="24"/>
        </w:rPr>
        <w:t xml:space="preserve">, Chairman </w:t>
      </w:r>
    </w:p>
    <w:p w14:paraId="4FB4FAE7" w14:textId="77777777" w:rsidR="00357337" w:rsidRPr="0016642B" w:rsidRDefault="00357337" w:rsidP="001F0A2A">
      <w:pPr>
        <w:spacing w:after="0" w:line="240" w:lineRule="auto"/>
        <w:jc w:val="right"/>
        <w:rPr>
          <w:rFonts w:cstheme="minorHAnsi"/>
          <w:sz w:val="24"/>
          <w:szCs w:val="24"/>
        </w:rPr>
      </w:pPr>
    </w:p>
    <w:p w14:paraId="0AFED82D" w14:textId="77777777" w:rsidR="00357337" w:rsidRPr="0016642B" w:rsidRDefault="00357337" w:rsidP="001F0A2A">
      <w:pPr>
        <w:spacing w:after="0" w:line="240" w:lineRule="auto"/>
        <w:rPr>
          <w:rFonts w:cstheme="minorHAnsi"/>
          <w:sz w:val="24"/>
          <w:szCs w:val="24"/>
        </w:rPr>
      </w:pPr>
      <w:r w:rsidRPr="0016642B">
        <w:rPr>
          <w:rFonts w:cstheme="minorHAnsi"/>
          <w:sz w:val="24"/>
          <w:szCs w:val="24"/>
        </w:rPr>
        <w:t xml:space="preserve">ATTEST: _______________________ </w:t>
      </w:r>
    </w:p>
    <w:p w14:paraId="437AA82B" w14:textId="416439B4" w:rsidR="00C0495E" w:rsidRDefault="001A3C4E" w:rsidP="001F0A2A">
      <w:pPr>
        <w:spacing w:after="0" w:line="240" w:lineRule="auto"/>
        <w:ind w:firstLine="720"/>
        <w:rPr>
          <w:u w:val="single"/>
        </w:rPr>
      </w:pPr>
      <w:r>
        <w:rPr>
          <w:rFonts w:cstheme="minorHAnsi"/>
          <w:sz w:val="24"/>
          <w:szCs w:val="24"/>
        </w:rPr>
        <w:t xml:space="preserve">  </w:t>
      </w:r>
      <w:r w:rsidR="00684263">
        <w:rPr>
          <w:rFonts w:cstheme="minorHAnsi"/>
          <w:sz w:val="24"/>
          <w:szCs w:val="24"/>
        </w:rPr>
        <w:t>Michelle Wessler</w:t>
      </w:r>
      <w:r w:rsidR="00357337" w:rsidRPr="0016642B">
        <w:rPr>
          <w:rFonts w:cstheme="minorHAnsi"/>
          <w:sz w:val="24"/>
          <w:szCs w:val="24"/>
        </w:rPr>
        <w:t>, Secretar</w:t>
      </w:r>
      <w:r w:rsidR="00EB1DE5" w:rsidRPr="0016642B">
        <w:rPr>
          <w:rFonts w:cstheme="minorHAnsi"/>
          <w:sz w:val="24"/>
          <w:szCs w:val="24"/>
        </w:rPr>
        <w:t>y</w:t>
      </w:r>
    </w:p>
    <w:sectPr w:rsidR="00C0495E" w:rsidSect="00844893">
      <w:headerReference w:type="default" r:id="rId7"/>
      <w:pgSz w:w="12240" w:h="15840"/>
      <w:pgMar w:top="117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B008C" w14:textId="77777777" w:rsidR="00207CE3" w:rsidRDefault="00207CE3" w:rsidP="00844893">
      <w:pPr>
        <w:spacing w:after="0" w:line="240" w:lineRule="auto"/>
      </w:pPr>
      <w:r>
        <w:separator/>
      </w:r>
    </w:p>
  </w:endnote>
  <w:endnote w:type="continuationSeparator" w:id="0">
    <w:p w14:paraId="7493A990" w14:textId="77777777" w:rsidR="00207CE3" w:rsidRDefault="00207CE3" w:rsidP="00844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11B29" w14:textId="77777777" w:rsidR="00207CE3" w:rsidRDefault="00207CE3" w:rsidP="00844893">
      <w:pPr>
        <w:spacing w:after="0" w:line="240" w:lineRule="auto"/>
      </w:pPr>
      <w:r>
        <w:separator/>
      </w:r>
    </w:p>
  </w:footnote>
  <w:footnote w:type="continuationSeparator" w:id="0">
    <w:p w14:paraId="1148FFF4" w14:textId="77777777" w:rsidR="00207CE3" w:rsidRDefault="00207CE3" w:rsidP="008448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DA54E" w14:textId="17FBB63A" w:rsidR="00844893" w:rsidRPr="00844893" w:rsidRDefault="00844893" w:rsidP="00844893">
    <w:pPr>
      <w:pStyle w:val="Header"/>
      <w:jc w:val="righ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70F89"/>
    <w:multiLevelType w:val="hybridMultilevel"/>
    <w:tmpl w:val="554241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B46F54"/>
    <w:multiLevelType w:val="hybridMultilevel"/>
    <w:tmpl w:val="A58C6C12"/>
    <w:lvl w:ilvl="0" w:tplc="90B885A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2B3F9B"/>
    <w:multiLevelType w:val="hybridMultilevel"/>
    <w:tmpl w:val="9D16F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223C55"/>
    <w:multiLevelType w:val="hybridMultilevel"/>
    <w:tmpl w:val="AABED1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FE662C"/>
    <w:multiLevelType w:val="hybridMultilevel"/>
    <w:tmpl w:val="E45AE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xtLAwMjE1NzA0MjBU0lEKTi0uzszPAykwqgUA4lCj8ywAAAA="/>
  </w:docVars>
  <w:rsids>
    <w:rsidRoot w:val="00C0495E"/>
    <w:rsid w:val="000019B2"/>
    <w:rsid w:val="0000589B"/>
    <w:rsid w:val="00011FD7"/>
    <w:rsid w:val="00013335"/>
    <w:rsid w:val="00020CD2"/>
    <w:rsid w:val="0003104C"/>
    <w:rsid w:val="000335B7"/>
    <w:rsid w:val="00047FA9"/>
    <w:rsid w:val="00050C40"/>
    <w:rsid w:val="000518AF"/>
    <w:rsid w:val="000657F2"/>
    <w:rsid w:val="00077499"/>
    <w:rsid w:val="00080D2F"/>
    <w:rsid w:val="00086552"/>
    <w:rsid w:val="000865BE"/>
    <w:rsid w:val="00097DFA"/>
    <w:rsid w:val="000A1200"/>
    <w:rsid w:val="000B46FC"/>
    <w:rsid w:val="000B5580"/>
    <w:rsid w:val="000C759F"/>
    <w:rsid w:val="000D2D5F"/>
    <w:rsid w:val="000E1B8A"/>
    <w:rsid w:val="000E2C10"/>
    <w:rsid w:val="000E3FD5"/>
    <w:rsid w:val="000E60BD"/>
    <w:rsid w:val="000E706E"/>
    <w:rsid w:val="000E7B17"/>
    <w:rsid w:val="000F37F0"/>
    <w:rsid w:val="00104514"/>
    <w:rsid w:val="00115DA2"/>
    <w:rsid w:val="00121605"/>
    <w:rsid w:val="0013415B"/>
    <w:rsid w:val="00152930"/>
    <w:rsid w:val="00165DBE"/>
    <w:rsid w:val="0016642B"/>
    <w:rsid w:val="001710C0"/>
    <w:rsid w:val="00192ADE"/>
    <w:rsid w:val="001A09A3"/>
    <w:rsid w:val="001A3C4E"/>
    <w:rsid w:val="001A4EC6"/>
    <w:rsid w:val="001B534B"/>
    <w:rsid w:val="001F0A2A"/>
    <w:rsid w:val="001F1405"/>
    <w:rsid w:val="001F1905"/>
    <w:rsid w:val="001F2EC8"/>
    <w:rsid w:val="001F3FD2"/>
    <w:rsid w:val="001F4BDD"/>
    <w:rsid w:val="001F638A"/>
    <w:rsid w:val="002075D8"/>
    <w:rsid w:val="00207CE3"/>
    <w:rsid w:val="00244B92"/>
    <w:rsid w:val="00247DEE"/>
    <w:rsid w:val="00275C93"/>
    <w:rsid w:val="00280C47"/>
    <w:rsid w:val="00281D54"/>
    <w:rsid w:val="00282F90"/>
    <w:rsid w:val="002830DF"/>
    <w:rsid w:val="00286A77"/>
    <w:rsid w:val="0029325A"/>
    <w:rsid w:val="002A249E"/>
    <w:rsid w:val="002A70A6"/>
    <w:rsid w:val="002B003B"/>
    <w:rsid w:val="002B15A3"/>
    <w:rsid w:val="002C3EFD"/>
    <w:rsid w:val="002D3E4E"/>
    <w:rsid w:val="002D558A"/>
    <w:rsid w:val="002D617F"/>
    <w:rsid w:val="002F728C"/>
    <w:rsid w:val="003031BA"/>
    <w:rsid w:val="00307F16"/>
    <w:rsid w:val="00324951"/>
    <w:rsid w:val="00333017"/>
    <w:rsid w:val="0034297E"/>
    <w:rsid w:val="00357337"/>
    <w:rsid w:val="003654E2"/>
    <w:rsid w:val="00365681"/>
    <w:rsid w:val="00367B5E"/>
    <w:rsid w:val="00371A9C"/>
    <w:rsid w:val="00375EDB"/>
    <w:rsid w:val="00391BF2"/>
    <w:rsid w:val="003923F5"/>
    <w:rsid w:val="00392893"/>
    <w:rsid w:val="003A2F80"/>
    <w:rsid w:val="003A39E5"/>
    <w:rsid w:val="003A7E12"/>
    <w:rsid w:val="003B5039"/>
    <w:rsid w:val="003C7D5C"/>
    <w:rsid w:val="003E0F7F"/>
    <w:rsid w:val="003E7BF3"/>
    <w:rsid w:val="003F1364"/>
    <w:rsid w:val="003F24C4"/>
    <w:rsid w:val="003F422C"/>
    <w:rsid w:val="00417960"/>
    <w:rsid w:val="00422562"/>
    <w:rsid w:val="00425052"/>
    <w:rsid w:val="004261CE"/>
    <w:rsid w:val="004348CC"/>
    <w:rsid w:val="00436FA0"/>
    <w:rsid w:val="00440DAB"/>
    <w:rsid w:val="00447FFE"/>
    <w:rsid w:val="004516AA"/>
    <w:rsid w:val="004603CF"/>
    <w:rsid w:val="00474911"/>
    <w:rsid w:val="004854EF"/>
    <w:rsid w:val="00486C87"/>
    <w:rsid w:val="00492C44"/>
    <w:rsid w:val="004A6534"/>
    <w:rsid w:val="004B79BA"/>
    <w:rsid w:val="004D1AF4"/>
    <w:rsid w:val="004D5D12"/>
    <w:rsid w:val="004E086C"/>
    <w:rsid w:val="004E436C"/>
    <w:rsid w:val="004F0BAC"/>
    <w:rsid w:val="004F227B"/>
    <w:rsid w:val="00500660"/>
    <w:rsid w:val="00507691"/>
    <w:rsid w:val="00523BF1"/>
    <w:rsid w:val="00530D2F"/>
    <w:rsid w:val="00531897"/>
    <w:rsid w:val="0054109A"/>
    <w:rsid w:val="0054371C"/>
    <w:rsid w:val="0054599E"/>
    <w:rsid w:val="00551BB2"/>
    <w:rsid w:val="00555A80"/>
    <w:rsid w:val="005715C9"/>
    <w:rsid w:val="00574F0D"/>
    <w:rsid w:val="00581FB3"/>
    <w:rsid w:val="005858F7"/>
    <w:rsid w:val="005957FB"/>
    <w:rsid w:val="005A57DA"/>
    <w:rsid w:val="005B21E3"/>
    <w:rsid w:val="005B4A4F"/>
    <w:rsid w:val="005B4FC0"/>
    <w:rsid w:val="005B508E"/>
    <w:rsid w:val="005B5C4C"/>
    <w:rsid w:val="005C085A"/>
    <w:rsid w:val="005C6A13"/>
    <w:rsid w:val="005D50FE"/>
    <w:rsid w:val="005E012C"/>
    <w:rsid w:val="005F3543"/>
    <w:rsid w:val="005F6DEA"/>
    <w:rsid w:val="005F73CF"/>
    <w:rsid w:val="006137DB"/>
    <w:rsid w:val="00617D55"/>
    <w:rsid w:val="006211B5"/>
    <w:rsid w:val="00621300"/>
    <w:rsid w:val="006456EE"/>
    <w:rsid w:val="00652628"/>
    <w:rsid w:val="006569B8"/>
    <w:rsid w:val="00660FAB"/>
    <w:rsid w:val="00663D28"/>
    <w:rsid w:val="006741AA"/>
    <w:rsid w:val="00676FB4"/>
    <w:rsid w:val="006834B7"/>
    <w:rsid w:val="00684263"/>
    <w:rsid w:val="00690A74"/>
    <w:rsid w:val="006C2207"/>
    <w:rsid w:val="006D4F8F"/>
    <w:rsid w:val="006D75D3"/>
    <w:rsid w:val="006F3AEB"/>
    <w:rsid w:val="00700785"/>
    <w:rsid w:val="00701EF8"/>
    <w:rsid w:val="007135C7"/>
    <w:rsid w:val="00722789"/>
    <w:rsid w:val="00726D10"/>
    <w:rsid w:val="00731919"/>
    <w:rsid w:val="0074102E"/>
    <w:rsid w:val="00741F0F"/>
    <w:rsid w:val="00744FF3"/>
    <w:rsid w:val="007517FE"/>
    <w:rsid w:val="007561D4"/>
    <w:rsid w:val="00782A59"/>
    <w:rsid w:val="00792D2F"/>
    <w:rsid w:val="007A512A"/>
    <w:rsid w:val="007A6272"/>
    <w:rsid w:val="007B0176"/>
    <w:rsid w:val="007C67D5"/>
    <w:rsid w:val="007D3283"/>
    <w:rsid w:val="007D78A9"/>
    <w:rsid w:val="007F0AD5"/>
    <w:rsid w:val="007F3EEB"/>
    <w:rsid w:val="007F4584"/>
    <w:rsid w:val="007F4728"/>
    <w:rsid w:val="007F58D8"/>
    <w:rsid w:val="00801E1E"/>
    <w:rsid w:val="00806CCF"/>
    <w:rsid w:val="0081123E"/>
    <w:rsid w:val="00812C89"/>
    <w:rsid w:val="00815496"/>
    <w:rsid w:val="00817F4A"/>
    <w:rsid w:val="0082022B"/>
    <w:rsid w:val="008344A8"/>
    <w:rsid w:val="00844893"/>
    <w:rsid w:val="00845E7E"/>
    <w:rsid w:val="00846850"/>
    <w:rsid w:val="00861066"/>
    <w:rsid w:val="00862FF1"/>
    <w:rsid w:val="00865123"/>
    <w:rsid w:val="00874A19"/>
    <w:rsid w:val="00887A66"/>
    <w:rsid w:val="00893351"/>
    <w:rsid w:val="00896CED"/>
    <w:rsid w:val="008A30CE"/>
    <w:rsid w:val="008D0087"/>
    <w:rsid w:val="008D0D61"/>
    <w:rsid w:val="008D2259"/>
    <w:rsid w:val="008D2653"/>
    <w:rsid w:val="008D5A9C"/>
    <w:rsid w:val="008E64AD"/>
    <w:rsid w:val="008E67D6"/>
    <w:rsid w:val="009045F9"/>
    <w:rsid w:val="00911B56"/>
    <w:rsid w:val="009253C2"/>
    <w:rsid w:val="00931E92"/>
    <w:rsid w:val="00935381"/>
    <w:rsid w:val="00940B19"/>
    <w:rsid w:val="00954A06"/>
    <w:rsid w:val="00977493"/>
    <w:rsid w:val="0098187D"/>
    <w:rsid w:val="00982ED5"/>
    <w:rsid w:val="00983507"/>
    <w:rsid w:val="00990387"/>
    <w:rsid w:val="00993468"/>
    <w:rsid w:val="009A453D"/>
    <w:rsid w:val="009B00A7"/>
    <w:rsid w:val="009B6B4F"/>
    <w:rsid w:val="009B7CD5"/>
    <w:rsid w:val="009C466C"/>
    <w:rsid w:val="009C6781"/>
    <w:rsid w:val="009D12B4"/>
    <w:rsid w:val="009D77D7"/>
    <w:rsid w:val="009E534A"/>
    <w:rsid w:val="009E5E1B"/>
    <w:rsid w:val="00A020D4"/>
    <w:rsid w:val="00A2039D"/>
    <w:rsid w:val="00A21990"/>
    <w:rsid w:val="00A30F5D"/>
    <w:rsid w:val="00A36FD4"/>
    <w:rsid w:val="00A605AF"/>
    <w:rsid w:val="00A62459"/>
    <w:rsid w:val="00A649ED"/>
    <w:rsid w:val="00A677E2"/>
    <w:rsid w:val="00A760FC"/>
    <w:rsid w:val="00A83DEA"/>
    <w:rsid w:val="00A84F41"/>
    <w:rsid w:val="00A91ADC"/>
    <w:rsid w:val="00AB25C0"/>
    <w:rsid w:val="00AB39CE"/>
    <w:rsid w:val="00AC00A0"/>
    <w:rsid w:val="00AC53C8"/>
    <w:rsid w:val="00AD2B25"/>
    <w:rsid w:val="00AD6AE4"/>
    <w:rsid w:val="00AE1356"/>
    <w:rsid w:val="00AE3BE5"/>
    <w:rsid w:val="00AE5BAF"/>
    <w:rsid w:val="00B01D20"/>
    <w:rsid w:val="00B05614"/>
    <w:rsid w:val="00B1292F"/>
    <w:rsid w:val="00B1400E"/>
    <w:rsid w:val="00B207D7"/>
    <w:rsid w:val="00B20CA0"/>
    <w:rsid w:val="00B41269"/>
    <w:rsid w:val="00B446F9"/>
    <w:rsid w:val="00B614DC"/>
    <w:rsid w:val="00B62667"/>
    <w:rsid w:val="00B743BB"/>
    <w:rsid w:val="00B75BBE"/>
    <w:rsid w:val="00B77C24"/>
    <w:rsid w:val="00B914D9"/>
    <w:rsid w:val="00B93610"/>
    <w:rsid w:val="00B976E7"/>
    <w:rsid w:val="00B97BDD"/>
    <w:rsid w:val="00BA3413"/>
    <w:rsid w:val="00BA5C31"/>
    <w:rsid w:val="00BB3078"/>
    <w:rsid w:val="00BB7A28"/>
    <w:rsid w:val="00BD56F3"/>
    <w:rsid w:val="00BD7A2B"/>
    <w:rsid w:val="00BE2E43"/>
    <w:rsid w:val="00BF67E4"/>
    <w:rsid w:val="00C0495E"/>
    <w:rsid w:val="00C32100"/>
    <w:rsid w:val="00C34AB0"/>
    <w:rsid w:val="00C37FE3"/>
    <w:rsid w:val="00C46EE3"/>
    <w:rsid w:val="00C52651"/>
    <w:rsid w:val="00C57173"/>
    <w:rsid w:val="00C619EA"/>
    <w:rsid w:val="00C619EE"/>
    <w:rsid w:val="00C6458B"/>
    <w:rsid w:val="00C67F22"/>
    <w:rsid w:val="00C726AA"/>
    <w:rsid w:val="00C80BF4"/>
    <w:rsid w:val="00C857AD"/>
    <w:rsid w:val="00C93657"/>
    <w:rsid w:val="00CA169C"/>
    <w:rsid w:val="00CA33FB"/>
    <w:rsid w:val="00CB7CC4"/>
    <w:rsid w:val="00CD5EF2"/>
    <w:rsid w:val="00CD74CF"/>
    <w:rsid w:val="00CE11B7"/>
    <w:rsid w:val="00D130D6"/>
    <w:rsid w:val="00D156A9"/>
    <w:rsid w:val="00D31B15"/>
    <w:rsid w:val="00D34CFE"/>
    <w:rsid w:val="00D35FCA"/>
    <w:rsid w:val="00D502DB"/>
    <w:rsid w:val="00D50F27"/>
    <w:rsid w:val="00D63759"/>
    <w:rsid w:val="00D71D7A"/>
    <w:rsid w:val="00D75B68"/>
    <w:rsid w:val="00D77138"/>
    <w:rsid w:val="00D827EF"/>
    <w:rsid w:val="00D91B2B"/>
    <w:rsid w:val="00DA0BFB"/>
    <w:rsid w:val="00DD498E"/>
    <w:rsid w:val="00DE0428"/>
    <w:rsid w:val="00DE25E2"/>
    <w:rsid w:val="00DE4066"/>
    <w:rsid w:val="00E04747"/>
    <w:rsid w:val="00E27C5B"/>
    <w:rsid w:val="00E3400C"/>
    <w:rsid w:val="00E3552D"/>
    <w:rsid w:val="00E3640D"/>
    <w:rsid w:val="00E6385A"/>
    <w:rsid w:val="00E6744C"/>
    <w:rsid w:val="00E70DB8"/>
    <w:rsid w:val="00E7148B"/>
    <w:rsid w:val="00E92DA0"/>
    <w:rsid w:val="00E94D47"/>
    <w:rsid w:val="00EA5CD3"/>
    <w:rsid w:val="00EB1DE5"/>
    <w:rsid w:val="00EB2DE5"/>
    <w:rsid w:val="00EC2856"/>
    <w:rsid w:val="00EC697B"/>
    <w:rsid w:val="00F01C51"/>
    <w:rsid w:val="00F06449"/>
    <w:rsid w:val="00F15E9B"/>
    <w:rsid w:val="00F17385"/>
    <w:rsid w:val="00F250BC"/>
    <w:rsid w:val="00F255AB"/>
    <w:rsid w:val="00F27C94"/>
    <w:rsid w:val="00F3287C"/>
    <w:rsid w:val="00F32DDA"/>
    <w:rsid w:val="00F3310C"/>
    <w:rsid w:val="00F421E6"/>
    <w:rsid w:val="00F53618"/>
    <w:rsid w:val="00F567DC"/>
    <w:rsid w:val="00F62016"/>
    <w:rsid w:val="00F669A8"/>
    <w:rsid w:val="00F72075"/>
    <w:rsid w:val="00F7395C"/>
    <w:rsid w:val="00F80671"/>
    <w:rsid w:val="00F829EC"/>
    <w:rsid w:val="00F83741"/>
    <w:rsid w:val="00F87A8F"/>
    <w:rsid w:val="00FA1E5D"/>
    <w:rsid w:val="00FA3364"/>
    <w:rsid w:val="00FB12AD"/>
    <w:rsid w:val="00FB67DB"/>
    <w:rsid w:val="00FB6960"/>
    <w:rsid w:val="00FC0044"/>
    <w:rsid w:val="00FC03F9"/>
    <w:rsid w:val="00FC3AD1"/>
    <w:rsid w:val="00FC5CE4"/>
    <w:rsid w:val="00FC5F45"/>
    <w:rsid w:val="00FD6029"/>
    <w:rsid w:val="00FE0CC7"/>
    <w:rsid w:val="00FF6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BF6E4"/>
  <w15:docId w15:val="{F3DDF162-8BB1-4A55-A56F-D0CE8D8D1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57337"/>
    <w:rPr>
      <w:sz w:val="16"/>
      <w:szCs w:val="16"/>
    </w:rPr>
  </w:style>
  <w:style w:type="paragraph" w:styleId="CommentText">
    <w:name w:val="annotation text"/>
    <w:basedOn w:val="Normal"/>
    <w:link w:val="CommentTextChar"/>
    <w:uiPriority w:val="99"/>
    <w:semiHidden/>
    <w:unhideWhenUsed/>
    <w:rsid w:val="00357337"/>
    <w:pPr>
      <w:spacing w:line="240" w:lineRule="auto"/>
    </w:pPr>
    <w:rPr>
      <w:sz w:val="20"/>
      <w:szCs w:val="20"/>
    </w:rPr>
  </w:style>
  <w:style w:type="character" w:customStyle="1" w:styleId="CommentTextChar">
    <w:name w:val="Comment Text Char"/>
    <w:basedOn w:val="DefaultParagraphFont"/>
    <w:link w:val="CommentText"/>
    <w:uiPriority w:val="99"/>
    <w:semiHidden/>
    <w:rsid w:val="00357337"/>
    <w:rPr>
      <w:sz w:val="20"/>
      <w:szCs w:val="20"/>
    </w:rPr>
  </w:style>
  <w:style w:type="paragraph" w:styleId="CommentSubject">
    <w:name w:val="annotation subject"/>
    <w:basedOn w:val="CommentText"/>
    <w:next w:val="CommentText"/>
    <w:link w:val="CommentSubjectChar"/>
    <w:uiPriority w:val="99"/>
    <w:semiHidden/>
    <w:unhideWhenUsed/>
    <w:rsid w:val="00357337"/>
    <w:rPr>
      <w:b/>
      <w:bCs/>
    </w:rPr>
  </w:style>
  <w:style w:type="character" w:customStyle="1" w:styleId="CommentSubjectChar">
    <w:name w:val="Comment Subject Char"/>
    <w:basedOn w:val="CommentTextChar"/>
    <w:link w:val="CommentSubject"/>
    <w:uiPriority w:val="99"/>
    <w:semiHidden/>
    <w:rsid w:val="00357337"/>
    <w:rPr>
      <w:b/>
      <w:bCs/>
      <w:sz w:val="20"/>
      <w:szCs w:val="20"/>
    </w:rPr>
  </w:style>
  <w:style w:type="paragraph" w:styleId="BalloonText">
    <w:name w:val="Balloon Text"/>
    <w:basedOn w:val="Normal"/>
    <w:link w:val="BalloonTextChar"/>
    <w:uiPriority w:val="99"/>
    <w:semiHidden/>
    <w:unhideWhenUsed/>
    <w:rsid w:val="003573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337"/>
    <w:rPr>
      <w:rFonts w:ascii="Segoe UI" w:hAnsi="Segoe UI" w:cs="Segoe UI"/>
      <w:sz w:val="18"/>
      <w:szCs w:val="18"/>
    </w:rPr>
  </w:style>
  <w:style w:type="paragraph" w:styleId="ListParagraph">
    <w:name w:val="List Paragraph"/>
    <w:basedOn w:val="Normal"/>
    <w:uiPriority w:val="34"/>
    <w:qFormat/>
    <w:rsid w:val="009E5E1B"/>
    <w:pPr>
      <w:spacing w:after="0" w:line="240" w:lineRule="auto"/>
      <w:ind w:left="720"/>
      <w:contextualSpacing/>
    </w:pPr>
  </w:style>
  <w:style w:type="paragraph" w:styleId="NoSpacing">
    <w:name w:val="No Spacing"/>
    <w:uiPriority w:val="1"/>
    <w:qFormat/>
    <w:rsid w:val="00D50F2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44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893"/>
  </w:style>
  <w:style w:type="paragraph" w:styleId="Footer">
    <w:name w:val="footer"/>
    <w:basedOn w:val="Normal"/>
    <w:link w:val="FooterChar"/>
    <w:uiPriority w:val="99"/>
    <w:unhideWhenUsed/>
    <w:rsid w:val="00844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04052">
      <w:bodyDiv w:val="1"/>
      <w:marLeft w:val="0"/>
      <w:marRight w:val="0"/>
      <w:marTop w:val="0"/>
      <w:marBottom w:val="0"/>
      <w:divBdr>
        <w:top w:val="none" w:sz="0" w:space="0" w:color="auto"/>
        <w:left w:val="none" w:sz="0" w:space="0" w:color="auto"/>
        <w:bottom w:val="none" w:sz="0" w:space="0" w:color="auto"/>
        <w:right w:val="none" w:sz="0" w:space="0" w:color="auto"/>
      </w:divBdr>
    </w:div>
    <w:div w:id="174417918">
      <w:bodyDiv w:val="1"/>
      <w:marLeft w:val="0"/>
      <w:marRight w:val="0"/>
      <w:marTop w:val="0"/>
      <w:marBottom w:val="0"/>
      <w:divBdr>
        <w:top w:val="none" w:sz="0" w:space="0" w:color="auto"/>
        <w:left w:val="none" w:sz="0" w:space="0" w:color="auto"/>
        <w:bottom w:val="none" w:sz="0" w:space="0" w:color="auto"/>
        <w:right w:val="none" w:sz="0" w:space="0" w:color="auto"/>
      </w:divBdr>
    </w:div>
    <w:div w:id="536892415">
      <w:bodyDiv w:val="1"/>
      <w:marLeft w:val="0"/>
      <w:marRight w:val="0"/>
      <w:marTop w:val="0"/>
      <w:marBottom w:val="0"/>
      <w:divBdr>
        <w:top w:val="none" w:sz="0" w:space="0" w:color="auto"/>
        <w:left w:val="none" w:sz="0" w:space="0" w:color="auto"/>
        <w:bottom w:val="none" w:sz="0" w:space="0" w:color="auto"/>
        <w:right w:val="none" w:sz="0" w:space="0" w:color="auto"/>
      </w:divBdr>
    </w:div>
    <w:div w:id="982612853">
      <w:bodyDiv w:val="1"/>
      <w:marLeft w:val="0"/>
      <w:marRight w:val="0"/>
      <w:marTop w:val="0"/>
      <w:marBottom w:val="0"/>
      <w:divBdr>
        <w:top w:val="none" w:sz="0" w:space="0" w:color="auto"/>
        <w:left w:val="none" w:sz="0" w:space="0" w:color="auto"/>
        <w:bottom w:val="none" w:sz="0" w:space="0" w:color="auto"/>
        <w:right w:val="none" w:sz="0" w:space="0" w:color="auto"/>
      </w:divBdr>
    </w:div>
    <w:div w:id="1258564543">
      <w:bodyDiv w:val="1"/>
      <w:marLeft w:val="0"/>
      <w:marRight w:val="0"/>
      <w:marTop w:val="0"/>
      <w:marBottom w:val="0"/>
      <w:divBdr>
        <w:top w:val="none" w:sz="0" w:space="0" w:color="auto"/>
        <w:left w:val="none" w:sz="0" w:space="0" w:color="auto"/>
        <w:bottom w:val="none" w:sz="0" w:space="0" w:color="auto"/>
        <w:right w:val="none" w:sz="0" w:space="0" w:color="auto"/>
      </w:divBdr>
    </w:div>
    <w:div w:id="1258826524">
      <w:bodyDiv w:val="1"/>
      <w:marLeft w:val="0"/>
      <w:marRight w:val="0"/>
      <w:marTop w:val="0"/>
      <w:marBottom w:val="0"/>
      <w:divBdr>
        <w:top w:val="none" w:sz="0" w:space="0" w:color="auto"/>
        <w:left w:val="none" w:sz="0" w:space="0" w:color="auto"/>
        <w:bottom w:val="none" w:sz="0" w:space="0" w:color="auto"/>
        <w:right w:val="none" w:sz="0" w:space="0" w:color="auto"/>
      </w:divBdr>
    </w:div>
    <w:div w:id="1286110863">
      <w:bodyDiv w:val="1"/>
      <w:marLeft w:val="0"/>
      <w:marRight w:val="0"/>
      <w:marTop w:val="0"/>
      <w:marBottom w:val="0"/>
      <w:divBdr>
        <w:top w:val="none" w:sz="0" w:space="0" w:color="auto"/>
        <w:left w:val="none" w:sz="0" w:space="0" w:color="auto"/>
        <w:bottom w:val="none" w:sz="0" w:space="0" w:color="auto"/>
        <w:right w:val="none" w:sz="0" w:space="0" w:color="auto"/>
      </w:divBdr>
    </w:div>
    <w:div w:id="1360666312">
      <w:bodyDiv w:val="1"/>
      <w:marLeft w:val="0"/>
      <w:marRight w:val="0"/>
      <w:marTop w:val="0"/>
      <w:marBottom w:val="0"/>
      <w:divBdr>
        <w:top w:val="none" w:sz="0" w:space="0" w:color="auto"/>
        <w:left w:val="none" w:sz="0" w:space="0" w:color="auto"/>
        <w:bottom w:val="none" w:sz="0" w:space="0" w:color="auto"/>
        <w:right w:val="none" w:sz="0" w:space="0" w:color="auto"/>
      </w:divBdr>
    </w:div>
    <w:div w:id="1455172018">
      <w:bodyDiv w:val="1"/>
      <w:marLeft w:val="0"/>
      <w:marRight w:val="0"/>
      <w:marTop w:val="0"/>
      <w:marBottom w:val="0"/>
      <w:divBdr>
        <w:top w:val="none" w:sz="0" w:space="0" w:color="auto"/>
        <w:left w:val="none" w:sz="0" w:space="0" w:color="auto"/>
        <w:bottom w:val="none" w:sz="0" w:space="0" w:color="auto"/>
        <w:right w:val="none" w:sz="0" w:space="0" w:color="auto"/>
      </w:divBdr>
    </w:div>
    <w:div w:id="1686589050">
      <w:bodyDiv w:val="1"/>
      <w:marLeft w:val="0"/>
      <w:marRight w:val="0"/>
      <w:marTop w:val="0"/>
      <w:marBottom w:val="0"/>
      <w:divBdr>
        <w:top w:val="none" w:sz="0" w:space="0" w:color="auto"/>
        <w:left w:val="none" w:sz="0" w:space="0" w:color="auto"/>
        <w:bottom w:val="none" w:sz="0" w:space="0" w:color="auto"/>
        <w:right w:val="none" w:sz="0" w:space="0" w:color="auto"/>
      </w:divBdr>
    </w:div>
    <w:div w:id="1712850087">
      <w:bodyDiv w:val="1"/>
      <w:marLeft w:val="0"/>
      <w:marRight w:val="0"/>
      <w:marTop w:val="0"/>
      <w:marBottom w:val="0"/>
      <w:divBdr>
        <w:top w:val="none" w:sz="0" w:space="0" w:color="auto"/>
        <w:left w:val="none" w:sz="0" w:space="0" w:color="auto"/>
        <w:bottom w:val="none" w:sz="0" w:space="0" w:color="auto"/>
        <w:right w:val="none" w:sz="0" w:space="0" w:color="auto"/>
      </w:divBdr>
    </w:div>
    <w:div w:id="1984695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1352</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Vickey Hawkins</dc:creator>
  <cp:keywords/>
  <dc:description/>
  <cp:lastModifiedBy>Sandy Boillot</cp:lastModifiedBy>
  <cp:revision>16</cp:revision>
  <cp:lastPrinted>2022-01-11T17:27:00Z</cp:lastPrinted>
  <dcterms:created xsi:type="dcterms:W3CDTF">2021-11-23T14:17:00Z</dcterms:created>
  <dcterms:modified xsi:type="dcterms:W3CDTF">2022-01-11T17:28:00Z</dcterms:modified>
</cp:coreProperties>
</file>